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D163" w14:textId="3C4AB2B0" w:rsidR="00295FF4" w:rsidRPr="002B03F8" w:rsidRDefault="002D6548" w:rsidP="004300F9">
      <w:pPr>
        <w:tabs>
          <w:tab w:val="left" w:pos="567"/>
          <w:tab w:val="left" w:pos="1843"/>
        </w:tabs>
        <w:ind w:firstLine="1800"/>
        <w:rPr>
          <w:lang w:val="mk-MK"/>
        </w:rPr>
      </w:pPr>
      <w:r w:rsidRPr="002B03F8">
        <w:rPr>
          <w:noProof/>
          <w:lang w:val="mk-MK"/>
        </w:rPr>
        <w:drawing>
          <wp:anchor distT="0" distB="0" distL="114300" distR="114300" simplePos="0" relativeHeight="251658240" behindDoc="1" locked="1" layoutInCell="1" allowOverlap="1" wp14:anchorId="087D58BA" wp14:editId="3572969E">
            <wp:simplePos x="0" y="0"/>
            <wp:positionH relativeFrom="page">
              <wp:align>center</wp:align>
            </wp:positionH>
            <wp:positionV relativeFrom="paragraph">
              <wp:posOffset>-612775</wp:posOffset>
            </wp:positionV>
            <wp:extent cx="7533640" cy="10657205"/>
            <wp:effectExtent l="0" t="0" r="0" b="0"/>
            <wp:wrapNone/>
            <wp:docPr id="4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FB070" w14:textId="77777777" w:rsidR="00295FF4" w:rsidRPr="002B03F8" w:rsidRDefault="00295FF4">
      <w:pPr>
        <w:rPr>
          <w:lang w:val="mk-MK"/>
        </w:rPr>
      </w:pPr>
    </w:p>
    <w:p w14:paraId="09B07AA1" w14:textId="77777777" w:rsidR="00295FF4" w:rsidRPr="002B03F8" w:rsidRDefault="00295FF4">
      <w:pPr>
        <w:rPr>
          <w:lang w:val="mk-MK"/>
        </w:rPr>
      </w:pPr>
    </w:p>
    <w:p w14:paraId="525D1FF8" w14:textId="77777777" w:rsidR="00295FF4" w:rsidRPr="002B03F8" w:rsidRDefault="00295FF4">
      <w:pPr>
        <w:rPr>
          <w:lang w:val="mk-MK"/>
        </w:rPr>
      </w:pPr>
    </w:p>
    <w:p w14:paraId="59A050BF" w14:textId="77777777" w:rsidR="00295FF4" w:rsidRPr="002B03F8" w:rsidRDefault="00295FF4">
      <w:pPr>
        <w:rPr>
          <w:lang w:val="mk-MK"/>
        </w:rPr>
      </w:pPr>
    </w:p>
    <w:p w14:paraId="76469F8D" w14:textId="77777777" w:rsidR="00295FF4" w:rsidRPr="002B03F8" w:rsidRDefault="00295FF4">
      <w:pPr>
        <w:rPr>
          <w:lang w:val="mk-MK"/>
        </w:rPr>
      </w:pPr>
    </w:p>
    <w:p w14:paraId="0E63E135" w14:textId="77777777" w:rsidR="00295FF4" w:rsidRPr="002B03F8" w:rsidRDefault="00295FF4" w:rsidP="004300F9">
      <w:pPr>
        <w:ind w:hanging="1800"/>
        <w:rPr>
          <w:lang w:val="mk-MK"/>
        </w:rPr>
      </w:pPr>
    </w:p>
    <w:p w14:paraId="28C360D5" w14:textId="77777777" w:rsidR="00295FF4" w:rsidRPr="002B03F8" w:rsidRDefault="00295FF4">
      <w:pPr>
        <w:rPr>
          <w:lang w:val="mk-MK"/>
        </w:rPr>
      </w:pPr>
    </w:p>
    <w:p w14:paraId="6A669628" w14:textId="77777777" w:rsidR="00295FF4" w:rsidRPr="002B03F8" w:rsidRDefault="00295FF4">
      <w:pPr>
        <w:rPr>
          <w:lang w:val="mk-MK"/>
        </w:rPr>
      </w:pPr>
    </w:p>
    <w:p w14:paraId="7C9B6102" w14:textId="77777777" w:rsidR="005E76BC" w:rsidRPr="002B03F8" w:rsidRDefault="005E76BC" w:rsidP="005E76BC">
      <w:pPr>
        <w:rPr>
          <w:rFonts w:ascii="Arial" w:hAnsi="Arial" w:cs="Arial"/>
          <w:b/>
          <w:bCs/>
          <w:sz w:val="40"/>
          <w:szCs w:val="40"/>
          <w:lang w:val="mk-MK"/>
        </w:rPr>
      </w:pPr>
      <w:r w:rsidRPr="002B03F8">
        <w:rPr>
          <w:rFonts w:ascii="Arial" w:hAnsi="Arial" w:cs="Arial"/>
          <w:b/>
          <w:bCs/>
          <w:sz w:val="40"/>
          <w:szCs w:val="40"/>
          <w:lang w:val="mk-MK"/>
        </w:rPr>
        <w:t xml:space="preserve">  </w:t>
      </w:r>
    </w:p>
    <w:p w14:paraId="6FE579D1" w14:textId="77777777" w:rsidR="004300F9" w:rsidRPr="002B03F8" w:rsidRDefault="005E76BC" w:rsidP="005E76BC">
      <w:pPr>
        <w:rPr>
          <w:rFonts w:ascii="Arial" w:hAnsi="Arial" w:cs="Arial"/>
          <w:b/>
          <w:bCs/>
          <w:sz w:val="40"/>
          <w:szCs w:val="40"/>
          <w:lang w:val="mk-MK"/>
        </w:rPr>
      </w:pPr>
      <w:r w:rsidRPr="002B03F8">
        <w:rPr>
          <w:rFonts w:ascii="Arial" w:hAnsi="Arial" w:cs="Arial"/>
          <w:b/>
          <w:bCs/>
          <w:sz w:val="40"/>
          <w:szCs w:val="40"/>
          <w:lang w:val="mk-MK"/>
        </w:rPr>
        <w:t xml:space="preserve">    </w:t>
      </w:r>
    </w:p>
    <w:p w14:paraId="517F3CF0" w14:textId="77777777" w:rsidR="004300F9" w:rsidRPr="002B03F8" w:rsidRDefault="004300F9" w:rsidP="0040137B">
      <w:pPr>
        <w:jc w:val="center"/>
        <w:rPr>
          <w:rFonts w:ascii="Arial" w:hAnsi="Arial" w:cs="Arial"/>
          <w:b/>
          <w:bCs/>
          <w:sz w:val="40"/>
          <w:szCs w:val="40"/>
          <w:lang w:val="mk-MK"/>
        </w:rPr>
      </w:pPr>
    </w:p>
    <w:p w14:paraId="1951A053" w14:textId="77777777" w:rsidR="004300F9" w:rsidRPr="002B03F8" w:rsidRDefault="004300F9" w:rsidP="005E76BC">
      <w:pPr>
        <w:rPr>
          <w:rFonts w:ascii="Arial" w:hAnsi="Arial" w:cs="Arial"/>
          <w:b/>
          <w:bCs/>
          <w:sz w:val="40"/>
          <w:szCs w:val="40"/>
          <w:lang w:val="mk-MK"/>
        </w:rPr>
      </w:pPr>
    </w:p>
    <w:p w14:paraId="6B806186" w14:textId="77777777" w:rsidR="00295FF4" w:rsidRPr="002B03F8" w:rsidRDefault="00295FF4">
      <w:pPr>
        <w:rPr>
          <w:lang w:val="mk-MK"/>
        </w:rPr>
      </w:pPr>
    </w:p>
    <w:p w14:paraId="372A358F" w14:textId="77777777" w:rsidR="00295FF4" w:rsidRPr="002B03F8" w:rsidRDefault="00295FF4">
      <w:pPr>
        <w:rPr>
          <w:lang w:val="mk-MK"/>
        </w:rPr>
      </w:pPr>
    </w:p>
    <w:p w14:paraId="69558DBB" w14:textId="77777777" w:rsidR="00295FF4" w:rsidRPr="002B03F8" w:rsidRDefault="00295FF4">
      <w:pPr>
        <w:rPr>
          <w:lang w:val="mk-MK"/>
        </w:rPr>
      </w:pPr>
    </w:p>
    <w:p w14:paraId="122B3686" w14:textId="77777777" w:rsidR="00295FF4" w:rsidRPr="002B03F8" w:rsidRDefault="00295FF4">
      <w:pPr>
        <w:rPr>
          <w:lang w:val="mk-MK"/>
        </w:rPr>
      </w:pPr>
    </w:p>
    <w:p w14:paraId="1ED76243" w14:textId="77777777" w:rsidR="00295FF4" w:rsidRPr="002B03F8" w:rsidRDefault="00295FF4">
      <w:pPr>
        <w:rPr>
          <w:lang w:val="mk-MK"/>
        </w:rPr>
      </w:pPr>
    </w:p>
    <w:p w14:paraId="47E164EE" w14:textId="77777777" w:rsidR="00295FF4" w:rsidRPr="002B03F8" w:rsidRDefault="00295FF4">
      <w:pPr>
        <w:rPr>
          <w:lang w:val="mk-MK"/>
        </w:rPr>
      </w:pPr>
    </w:p>
    <w:p w14:paraId="2CE9C7F8" w14:textId="77777777" w:rsidR="00295FF4" w:rsidRPr="002B03F8" w:rsidRDefault="00295FF4">
      <w:pPr>
        <w:rPr>
          <w:lang w:val="mk-MK"/>
        </w:rPr>
      </w:pPr>
    </w:p>
    <w:p w14:paraId="1FA92FD7" w14:textId="77777777" w:rsidR="00295FF4" w:rsidRPr="002B03F8" w:rsidRDefault="00295FF4">
      <w:pPr>
        <w:rPr>
          <w:lang w:val="mk-MK"/>
        </w:rPr>
      </w:pPr>
    </w:p>
    <w:p w14:paraId="389D0E2B" w14:textId="77777777" w:rsidR="00295FF4" w:rsidRPr="002B03F8" w:rsidRDefault="00295FF4">
      <w:pPr>
        <w:rPr>
          <w:lang w:val="mk-MK"/>
        </w:rPr>
      </w:pPr>
    </w:p>
    <w:p w14:paraId="7C3550E6" w14:textId="77777777" w:rsidR="00295FF4" w:rsidRPr="002B03F8" w:rsidRDefault="00295FF4">
      <w:pPr>
        <w:rPr>
          <w:lang w:val="mk-MK"/>
        </w:rPr>
      </w:pPr>
    </w:p>
    <w:p w14:paraId="246D7A1F" w14:textId="77777777" w:rsidR="00295FF4" w:rsidRPr="002B03F8" w:rsidRDefault="00295FF4">
      <w:pPr>
        <w:rPr>
          <w:lang w:val="mk-MK"/>
        </w:rPr>
      </w:pPr>
    </w:p>
    <w:p w14:paraId="16F2C6C3" w14:textId="77777777" w:rsidR="00295FF4" w:rsidRPr="002B03F8" w:rsidRDefault="00295FF4">
      <w:pPr>
        <w:rPr>
          <w:lang w:val="mk-MK"/>
        </w:rPr>
      </w:pPr>
    </w:p>
    <w:p w14:paraId="7ABFF5F6" w14:textId="77777777" w:rsidR="00295FF4" w:rsidRPr="002B03F8" w:rsidRDefault="00295FF4">
      <w:pPr>
        <w:rPr>
          <w:lang w:val="mk-MK"/>
        </w:rPr>
      </w:pPr>
    </w:p>
    <w:p w14:paraId="314BD761" w14:textId="77777777" w:rsidR="00295FF4" w:rsidRPr="002B03F8" w:rsidRDefault="00295FF4">
      <w:pPr>
        <w:rPr>
          <w:lang w:val="mk-MK"/>
        </w:rPr>
      </w:pPr>
    </w:p>
    <w:p w14:paraId="45926533" w14:textId="77777777" w:rsidR="00295FF4" w:rsidRPr="002B03F8" w:rsidRDefault="00295FF4">
      <w:pPr>
        <w:rPr>
          <w:lang w:val="mk-MK"/>
        </w:rPr>
      </w:pPr>
    </w:p>
    <w:p w14:paraId="1C4141E0" w14:textId="77777777" w:rsidR="00295FF4" w:rsidRPr="002B03F8" w:rsidRDefault="00295FF4">
      <w:pPr>
        <w:rPr>
          <w:lang w:val="mk-MK"/>
        </w:rPr>
      </w:pPr>
    </w:p>
    <w:p w14:paraId="0E88FAE1" w14:textId="77777777" w:rsidR="00295FF4" w:rsidRPr="002B03F8" w:rsidRDefault="00295FF4">
      <w:pPr>
        <w:rPr>
          <w:lang w:val="mk-MK"/>
        </w:rPr>
      </w:pPr>
    </w:p>
    <w:p w14:paraId="380D4EAC" w14:textId="77777777" w:rsidR="00295FF4" w:rsidRPr="002B03F8" w:rsidRDefault="00295FF4">
      <w:pPr>
        <w:rPr>
          <w:lang w:val="mk-MK"/>
        </w:rPr>
      </w:pPr>
    </w:p>
    <w:p w14:paraId="718FFA84" w14:textId="77777777" w:rsidR="00295FF4" w:rsidRPr="002B03F8" w:rsidRDefault="00295FF4">
      <w:pPr>
        <w:rPr>
          <w:lang w:val="mk-MK"/>
        </w:rPr>
      </w:pPr>
    </w:p>
    <w:p w14:paraId="4F0C6511" w14:textId="77777777" w:rsidR="00295FF4" w:rsidRPr="002B03F8" w:rsidRDefault="00295FF4" w:rsidP="002E03DB">
      <w:pPr>
        <w:rPr>
          <w:lang w:val="mk-MK"/>
        </w:rPr>
        <w:sectPr w:rsidR="00295FF4" w:rsidRPr="002B03F8" w:rsidSect="004300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0" w:right="1800" w:bottom="1440" w:left="0" w:header="708" w:footer="708" w:gutter="0"/>
          <w:cols w:space="708"/>
          <w:docGrid w:linePitch="360"/>
        </w:sectPr>
      </w:pPr>
    </w:p>
    <w:p w14:paraId="298E2E52" w14:textId="4D94596C" w:rsidR="005E76BC" w:rsidRPr="002B03F8" w:rsidRDefault="008A01F0" w:rsidP="002E03DB">
      <w:pPr>
        <w:pStyle w:val="HeadingA"/>
        <w:ind w:left="-993"/>
        <w:rPr>
          <w:lang w:val="mk-MK"/>
        </w:rPr>
      </w:pPr>
      <w:r w:rsidRPr="002B03F8">
        <w:rPr>
          <w:lang w:val="mk-MK"/>
        </w:rPr>
        <w:lastRenderedPageBreak/>
        <w:t>Натпревар за млади новинари</w:t>
      </w:r>
    </w:p>
    <w:p w14:paraId="2B0822D9" w14:textId="77777777" w:rsidR="00FA2250" w:rsidRPr="002B03F8" w:rsidRDefault="00FA2250" w:rsidP="00FA2250">
      <w:pPr>
        <w:pStyle w:val="HeadingA"/>
        <w:spacing w:before="0" w:after="0" w:line="240" w:lineRule="auto"/>
        <w:ind w:left="-993"/>
        <w:rPr>
          <w:sz w:val="28"/>
          <w:szCs w:val="28"/>
          <w:lang w:val="mk-MK"/>
        </w:rPr>
      </w:pPr>
    </w:p>
    <w:p w14:paraId="0DFEDE12" w14:textId="123CBE9C" w:rsidR="00CB561C" w:rsidRPr="002B03F8" w:rsidRDefault="008A01F0" w:rsidP="00FA2250">
      <w:pPr>
        <w:pStyle w:val="HeadingA"/>
        <w:spacing w:before="0" w:after="0" w:line="240" w:lineRule="auto"/>
        <w:ind w:left="-993"/>
        <w:rPr>
          <w:sz w:val="28"/>
          <w:szCs w:val="28"/>
          <w:lang w:val="mk-MK"/>
        </w:rPr>
      </w:pPr>
      <w:r w:rsidRPr="002B03F8">
        <w:rPr>
          <w:sz w:val="28"/>
          <w:szCs w:val="28"/>
          <w:lang w:val="mk-MK"/>
        </w:rPr>
        <w:t>Информации за проектот</w:t>
      </w:r>
    </w:p>
    <w:p w14:paraId="2E18E460" w14:textId="77777777" w:rsidR="00FA2250" w:rsidRPr="002B03F8" w:rsidRDefault="00FA2250" w:rsidP="00FA2250">
      <w:pPr>
        <w:rPr>
          <w:lang w:val="mk-MK"/>
        </w:rPr>
      </w:pPr>
    </w:p>
    <w:p w14:paraId="7EB191E5" w14:textId="0CCCC804" w:rsidR="00CB561C" w:rsidRPr="002B03F8" w:rsidRDefault="008A01F0" w:rsidP="00FA2250">
      <w:pPr>
        <w:pStyle w:val="HeadingA"/>
        <w:spacing w:before="0"/>
        <w:ind w:left="-993"/>
        <w:rPr>
          <w:rFonts w:eastAsia="Times New Roman" w:cs="Arial"/>
          <w:b w:val="0"/>
          <w:bCs/>
          <w:color w:val="000000" w:themeColor="text1"/>
          <w:sz w:val="22"/>
          <w:szCs w:val="22"/>
          <w:lang w:val="mk-MK" w:eastAsia="en-GB"/>
        </w:rPr>
      </w:pPr>
      <w:r w:rsidRPr="002B03F8">
        <w:rPr>
          <w:b w:val="0"/>
          <w:bCs/>
          <w:color w:val="000000" w:themeColor="text1"/>
          <w:sz w:val="24"/>
          <w:lang w:val="mk-MK"/>
        </w:rPr>
        <w:t>Проектот „</w:t>
      </w:r>
      <w:r w:rsidR="00CB561C" w:rsidRPr="002B03F8">
        <w:rPr>
          <w:b w:val="0"/>
          <w:bCs/>
          <w:color w:val="000000" w:themeColor="text1"/>
          <w:sz w:val="24"/>
          <w:lang w:val="mk-MK"/>
        </w:rPr>
        <w:t>Media for All</w:t>
      </w:r>
      <w:r w:rsidRPr="002B03F8">
        <w:rPr>
          <w:b w:val="0"/>
          <w:bCs/>
          <w:color w:val="000000" w:themeColor="text1"/>
          <w:sz w:val="24"/>
          <w:lang w:val="mk-MK"/>
        </w:rPr>
        <w:t>“</w:t>
      </w:r>
      <w:r w:rsidR="00CB561C" w:rsidRPr="002B03F8">
        <w:rPr>
          <w:b w:val="0"/>
          <w:bCs/>
          <w:color w:val="000000" w:themeColor="text1"/>
          <w:sz w:val="24"/>
          <w:lang w:val="mk-MK"/>
        </w:rPr>
        <w:t xml:space="preserve"> (</w:t>
      </w:r>
      <w:r w:rsidRPr="002B03F8">
        <w:rPr>
          <w:b w:val="0"/>
          <w:bCs/>
          <w:color w:val="000000" w:themeColor="text1"/>
          <w:sz w:val="24"/>
          <w:lang w:val="mk-MK"/>
        </w:rPr>
        <w:t>„Проектот“) се спроведува во Албанија, Босна и Херцеговина, Косово, Црна Гора, Северна Македонија и Србија. Целта на проектот е да се зајакне уредничката независност на медиумите во Западен Балкан и да се поддржат локалните независни медиуми да постигнат поголема финансиска одржливост. Проектот го спроведува</w:t>
      </w:r>
      <w:r w:rsidR="00B10BBF" w:rsidRPr="002B03F8">
        <w:rPr>
          <w:b w:val="0"/>
          <w:bCs/>
          <w:color w:val="000000" w:themeColor="text1"/>
          <w:sz w:val="24"/>
          <w:lang w:val="mk-MK"/>
        </w:rPr>
        <w:t xml:space="preserve"> конзорциум предводен од Британски совет, заедно со Балканската истражувачка мрежа (БИРН), Фондацијата „Томсон“ и ИНТРАК (Меѓународниот центар за обука и истражување на НВО)</w:t>
      </w:r>
      <w:r w:rsidR="00CB561C" w:rsidRPr="002B03F8">
        <w:rPr>
          <w:b w:val="0"/>
          <w:bCs/>
          <w:color w:val="000000" w:themeColor="text1"/>
          <w:sz w:val="24"/>
          <w:lang w:val="mk-MK"/>
        </w:rPr>
        <w:t>.</w:t>
      </w:r>
      <w:r w:rsidR="00B10BBF" w:rsidRPr="002B03F8">
        <w:rPr>
          <w:b w:val="0"/>
          <w:bCs/>
          <w:color w:val="000000" w:themeColor="text1"/>
          <w:sz w:val="24"/>
          <w:lang w:val="mk-MK"/>
        </w:rPr>
        <w:t xml:space="preserve"> Проектот „</w:t>
      </w:r>
      <w:r w:rsidR="00CB561C" w:rsidRPr="002B03F8">
        <w:rPr>
          <w:rFonts w:eastAsia="Times New Roman" w:cs="Arial"/>
          <w:b w:val="0"/>
          <w:bCs/>
          <w:color w:val="000000" w:themeColor="text1"/>
          <w:sz w:val="24"/>
          <w:lang w:val="mk-MK" w:eastAsia="en-GB"/>
        </w:rPr>
        <w:t>Media for All</w:t>
      </w:r>
      <w:r w:rsidR="00B10BBF" w:rsidRPr="002B03F8">
        <w:rPr>
          <w:rFonts w:eastAsia="Times New Roman" w:cs="Arial"/>
          <w:b w:val="0"/>
          <w:bCs/>
          <w:color w:val="000000" w:themeColor="text1"/>
          <w:sz w:val="24"/>
          <w:lang w:val="mk-MK" w:eastAsia="en-GB"/>
        </w:rPr>
        <w:t xml:space="preserve">“ започна во септември </w:t>
      </w:r>
      <w:r w:rsidR="00CB561C" w:rsidRPr="002B03F8">
        <w:rPr>
          <w:rFonts w:eastAsia="Times New Roman" w:cs="Arial"/>
          <w:b w:val="0"/>
          <w:bCs/>
          <w:color w:val="000000" w:themeColor="text1"/>
          <w:sz w:val="24"/>
          <w:lang w:val="mk-MK" w:eastAsia="en-GB"/>
        </w:rPr>
        <w:t>2019</w:t>
      </w:r>
      <w:r w:rsidR="00B10BBF" w:rsidRPr="002B03F8">
        <w:rPr>
          <w:rFonts w:eastAsia="Times New Roman" w:cs="Arial"/>
          <w:b w:val="0"/>
          <w:bCs/>
          <w:color w:val="000000" w:themeColor="text1"/>
          <w:sz w:val="24"/>
          <w:lang w:val="mk-MK" w:eastAsia="en-GB"/>
        </w:rPr>
        <w:t xml:space="preserve"> г</w:t>
      </w:r>
      <w:r w:rsidR="002E03DB" w:rsidRPr="002B03F8">
        <w:rPr>
          <w:rFonts w:eastAsia="Times New Roman" w:cs="Arial"/>
          <w:b w:val="0"/>
          <w:bCs/>
          <w:color w:val="000000" w:themeColor="text1"/>
          <w:sz w:val="24"/>
          <w:lang w:val="mk-MK" w:eastAsia="en-GB"/>
        </w:rPr>
        <w:t>одина</w:t>
      </w:r>
      <w:r w:rsidR="00B10BBF" w:rsidRPr="002B03F8">
        <w:rPr>
          <w:rFonts w:eastAsia="Times New Roman" w:cs="Arial"/>
          <w:b w:val="0"/>
          <w:bCs/>
          <w:color w:val="000000" w:themeColor="text1"/>
          <w:sz w:val="24"/>
          <w:lang w:val="mk-MK" w:eastAsia="en-GB"/>
        </w:rPr>
        <w:t xml:space="preserve"> и </w:t>
      </w:r>
      <w:r w:rsidR="002E03DB" w:rsidRPr="002B03F8">
        <w:rPr>
          <w:rFonts w:eastAsia="Times New Roman" w:cs="Arial"/>
          <w:b w:val="0"/>
          <w:bCs/>
          <w:color w:val="000000" w:themeColor="text1"/>
          <w:sz w:val="24"/>
          <w:lang w:val="mk-MK" w:eastAsia="en-GB"/>
        </w:rPr>
        <w:t xml:space="preserve">ќе </w:t>
      </w:r>
      <w:r w:rsidR="00B10BBF" w:rsidRPr="002B03F8">
        <w:rPr>
          <w:rFonts w:eastAsia="Times New Roman" w:cs="Arial"/>
          <w:b w:val="0"/>
          <w:bCs/>
          <w:color w:val="000000" w:themeColor="text1"/>
          <w:sz w:val="24"/>
          <w:lang w:val="mk-MK" w:eastAsia="en-GB"/>
        </w:rPr>
        <w:t>трае до јули 2022 година.</w:t>
      </w:r>
    </w:p>
    <w:p w14:paraId="7D392555" w14:textId="77777777" w:rsidR="00B10BBF" w:rsidRPr="002B03F8" w:rsidRDefault="00B10BBF" w:rsidP="00FA2250">
      <w:pPr>
        <w:pStyle w:val="HeadingA"/>
        <w:spacing w:before="0" w:after="0"/>
        <w:ind w:left="-993"/>
        <w:rPr>
          <w:sz w:val="28"/>
          <w:szCs w:val="28"/>
          <w:lang w:val="mk-MK"/>
        </w:rPr>
      </w:pPr>
    </w:p>
    <w:p w14:paraId="1AECD88C" w14:textId="041A9AFB" w:rsidR="00CB561C" w:rsidRPr="002B03F8" w:rsidRDefault="00B10BBF" w:rsidP="00FA2250">
      <w:pPr>
        <w:pStyle w:val="HeadingA"/>
        <w:spacing w:before="0" w:after="0"/>
        <w:ind w:left="-993"/>
        <w:rPr>
          <w:sz w:val="28"/>
          <w:szCs w:val="28"/>
          <w:lang w:val="mk-MK"/>
        </w:rPr>
      </w:pPr>
      <w:r w:rsidRPr="002B03F8">
        <w:rPr>
          <w:sz w:val="28"/>
          <w:szCs w:val="28"/>
          <w:lang w:val="mk-MK"/>
        </w:rPr>
        <w:t>Младински активности</w:t>
      </w:r>
    </w:p>
    <w:p w14:paraId="05BBBF3C" w14:textId="77777777" w:rsidR="00FA2250" w:rsidRPr="002B03F8" w:rsidRDefault="00FA2250" w:rsidP="00FA2250">
      <w:pPr>
        <w:rPr>
          <w:lang w:val="mk-MK"/>
        </w:rPr>
      </w:pPr>
    </w:p>
    <w:p w14:paraId="5A651B36" w14:textId="5B4F003E" w:rsidR="00615B53" w:rsidRPr="002B03F8" w:rsidRDefault="00B10BBF" w:rsidP="00AC6AE1">
      <w:pPr>
        <w:pStyle w:val="HeadingA"/>
        <w:spacing w:before="0" w:after="0"/>
        <w:ind w:left="-993" w:right="-99"/>
        <w:rPr>
          <w:rFonts w:cs="Calibri"/>
          <w:b w:val="0"/>
          <w:bCs/>
          <w:color w:val="auto"/>
          <w:sz w:val="24"/>
          <w:lang w:val="mk-MK"/>
        </w:rPr>
      </w:pPr>
      <w:r w:rsidRPr="002B03F8">
        <w:rPr>
          <w:rFonts w:cs="Calibri"/>
          <w:b w:val="0"/>
          <w:bCs/>
          <w:color w:val="auto"/>
          <w:sz w:val="24"/>
          <w:lang w:val="mk-MK"/>
        </w:rPr>
        <w:t>Една од целите на проектот „</w:t>
      </w:r>
      <w:r w:rsidR="00615B53" w:rsidRPr="002B03F8">
        <w:rPr>
          <w:rFonts w:cs="Calibri"/>
          <w:b w:val="0"/>
          <w:bCs/>
          <w:color w:val="auto"/>
          <w:sz w:val="24"/>
          <w:lang w:val="mk-MK"/>
        </w:rPr>
        <w:t>Medi</w:t>
      </w:r>
      <w:r w:rsidR="00CB561C" w:rsidRPr="002B03F8">
        <w:rPr>
          <w:rFonts w:cs="Calibri"/>
          <w:b w:val="0"/>
          <w:bCs/>
          <w:color w:val="auto"/>
          <w:sz w:val="24"/>
          <w:lang w:val="mk-MK"/>
        </w:rPr>
        <w:t>a</w:t>
      </w:r>
      <w:r w:rsidR="00615B53" w:rsidRPr="002B03F8">
        <w:rPr>
          <w:rFonts w:cs="Calibri"/>
          <w:b w:val="0"/>
          <w:bCs/>
          <w:color w:val="auto"/>
          <w:sz w:val="24"/>
          <w:lang w:val="mk-MK"/>
        </w:rPr>
        <w:t xml:space="preserve"> for All</w:t>
      </w:r>
      <w:r w:rsidRPr="002B03F8">
        <w:rPr>
          <w:rFonts w:cs="Calibri"/>
          <w:b w:val="0"/>
          <w:bCs/>
          <w:color w:val="auto"/>
          <w:sz w:val="24"/>
          <w:lang w:val="mk-MK"/>
        </w:rPr>
        <w:t>“ е да се зајакнат капацитетите на младинските медиуми и младите новинари во Албанија, Босна и Херцеговина,</w:t>
      </w:r>
      <w:r w:rsidR="00CB561C" w:rsidRPr="002B03F8">
        <w:rPr>
          <w:rFonts w:cs="Calibri"/>
          <w:b w:val="0"/>
          <w:bCs/>
          <w:color w:val="auto"/>
          <w:sz w:val="24"/>
          <w:lang w:val="mk-MK"/>
        </w:rPr>
        <w:t xml:space="preserve"> </w:t>
      </w:r>
      <w:r w:rsidRPr="002B03F8">
        <w:rPr>
          <w:rFonts w:cs="Calibri"/>
          <w:b w:val="0"/>
          <w:bCs/>
          <w:color w:val="auto"/>
          <w:sz w:val="24"/>
          <w:lang w:val="mk-MK"/>
        </w:rPr>
        <w:t>Косово, Црна Гора, Северна Македонија и Србија, и со тоа да создаваат квалитетн</w:t>
      </w:r>
      <w:r w:rsidR="00A21C33" w:rsidRPr="002B03F8">
        <w:rPr>
          <w:rFonts w:cs="Calibri"/>
          <w:b w:val="0"/>
          <w:bCs/>
          <w:color w:val="auto"/>
          <w:sz w:val="24"/>
          <w:lang w:val="mk-MK"/>
        </w:rPr>
        <w:t>и</w:t>
      </w:r>
      <w:r w:rsidRPr="002B03F8">
        <w:rPr>
          <w:rFonts w:cs="Calibri"/>
          <w:b w:val="0"/>
          <w:bCs/>
          <w:color w:val="auto"/>
          <w:sz w:val="24"/>
          <w:lang w:val="mk-MK"/>
        </w:rPr>
        <w:t>, релевантн</w:t>
      </w:r>
      <w:r w:rsidR="00A21C33" w:rsidRPr="002B03F8">
        <w:rPr>
          <w:rFonts w:cs="Calibri"/>
          <w:b w:val="0"/>
          <w:bCs/>
          <w:color w:val="auto"/>
          <w:sz w:val="24"/>
          <w:lang w:val="mk-MK"/>
        </w:rPr>
        <w:t>и</w:t>
      </w:r>
      <w:r w:rsidRPr="002B03F8">
        <w:rPr>
          <w:rFonts w:cs="Calibri"/>
          <w:b w:val="0"/>
          <w:bCs/>
          <w:color w:val="auto"/>
          <w:sz w:val="24"/>
          <w:lang w:val="mk-MK"/>
        </w:rPr>
        <w:t>, етичк</w:t>
      </w:r>
      <w:r w:rsidR="00A21C33" w:rsidRPr="002B03F8">
        <w:rPr>
          <w:rFonts w:cs="Calibri"/>
          <w:b w:val="0"/>
          <w:bCs/>
          <w:color w:val="auto"/>
          <w:sz w:val="24"/>
          <w:lang w:val="mk-MK"/>
        </w:rPr>
        <w:t>и</w:t>
      </w:r>
      <w:r w:rsidRPr="002B03F8">
        <w:rPr>
          <w:rFonts w:cs="Calibri"/>
          <w:b w:val="0"/>
          <w:bCs/>
          <w:color w:val="auto"/>
          <w:sz w:val="24"/>
          <w:lang w:val="mk-MK"/>
        </w:rPr>
        <w:t xml:space="preserve"> и родово </w:t>
      </w:r>
      <w:r w:rsidR="00E368A2" w:rsidRPr="002B03F8">
        <w:rPr>
          <w:rFonts w:cs="Calibri"/>
          <w:b w:val="0"/>
          <w:bCs/>
          <w:color w:val="auto"/>
          <w:sz w:val="24"/>
          <w:lang w:val="mk-MK"/>
        </w:rPr>
        <w:t>чувствителни</w:t>
      </w:r>
      <w:r w:rsidRPr="002B03F8">
        <w:rPr>
          <w:rFonts w:cs="Calibri"/>
          <w:b w:val="0"/>
          <w:bCs/>
          <w:color w:val="auto"/>
          <w:sz w:val="24"/>
          <w:lang w:val="mk-MK"/>
        </w:rPr>
        <w:t xml:space="preserve"> содржини</w:t>
      </w:r>
      <w:r w:rsidR="00A21C33" w:rsidRPr="002B03F8">
        <w:rPr>
          <w:rFonts w:cs="Calibri"/>
          <w:b w:val="0"/>
          <w:bCs/>
          <w:color w:val="auto"/>
          <w:sz w:val="24"/>
          <w:lang w:val="mk-MK"/>
        </w:rPr>
        <w:t xml:space="preserve">, да </w:t>
      </w:r>
      <w:r w:rsidR="002B03F8">
        <w:rPr>
          <w:rFonts w:cs="Calibri"/>
          <w:b w:val="0"/>
          <w:bCs/>
          <w:color w:val="auto"/>
          <w:sz w:val="24"/>
          <w:lang w:val="mk-MK"/>
        </w:rPr>
        <w:t>се</w:t>
      </w:r>
      <w:r w:rsidR="00A21C33" w:rsidRPr="002B03F8">
        <w:rPr>
          <w:rFonts w:cs="Calibri"/>
          <w:b w:val="0"/>
          <w:bCs/>
          <w:color w:val="auto"/>
          <w:sz w:val="24"/>
          <w:lang w:val="mk-MK"/>
        </w:rPr>
        <w:t xml:space="preserve"> зголемат интересот и вклученоста на младите во медиумите на локално ниво, како и да се овозможи </w:t>
      </w:r>
      <w:r w:rsidR="002B03F8">
        <w:rPr>
          <w:rFonts w:cs="Calibri"/>
          <w:b w:val="0"/>
          <w:bCs/>
          <w:color w:val="auto"/>
          <w:sz w:val="24"/>
          <w:lang w:val="mk-MK"/>
        </w:rPr>
        <w:t xml:space="preserve">создавање </w:t>
      </w:r>
      <w:r w:rsidR="00A21C33" w:rsidRPr="002B03F8">
        <w:rPr>
          <w:rFonts w:cs="Calibri"/>
          <w:b w:val="0"/>
          <w:bCs/>
          <w:color w:val="auto"/>
          <w:sz w:val="24"/>
          <w:lang w:val="mk-MK"/>
        </w:rPr>
        <w:t xml:space="preserve">регионална мрежа на млади во медиумите. </w:t>
      </w:r>
    </w:p>
    <w:p w14:paraId="4776D56E" w14:textId="77777777" w:rsidR="00FA2250" w:rsidRPr="002B03F8" w:rsidRDefault="00FA2250" w:rsidP="00FA2250">
      <w:pPr>
        <w:rPr>
          <w:lang w:val="mk-MK"/>
        </w:rPr>
      </w:pPr>
    </w:p>
    <w:p w14:paraId="14E93703" w14:textId="7B79CD3E" w:rsidR="005E76BC" w:rsidRPr="002B03F8" w:rsidRDefault="00A21C33" w:rsidP="00FA2250">
      <w:pPr>
        <w:pStyle w:val="HeadingA"/>
        <w:spacing w:before="0"/>
        <w:ind w:left="-993"/>
        <w:rPr>
          <w:lang w:val="mk-MK"/>
        </w:rPr>
      </w:pPr>
      <w:r w:rsidRPr="002B03F8">
        <w:rPr>
          <w:sz w:val="28"/>
          <w:szCs w:val="28"/>
          <w:lang w:val="mk-MK"/>
        </w:rPr>
        <w:t>Натпревар за млади новинари</w:t>
      </w:r>
    </w:p>
    <w:p w14:paraId="3CE8D9FF" w14:textId="0520F19F" w:rsidR="00615B53" w:rsidRPr="002B03F8" w:rsidRDefault="00C93BE2" w:rsidP="00FA2250">
      <w:pPr>
        <w:pStyle w:val="ListParagraph"/>
        <w:ind w:left="-993"/>
        <w:rPr>
          <w:rFonts w:cs="Calibri"/>
          <w:lang w:val="mk-MK"/>
        </w:rPr>
      </w:pPr>
      <w:r w:rsidRPr="002B03F8">
        <w:rPr>
          <w:lang w:val="mk-MK"/>
        </w:rPr>
        <w:t xml:space="preserve">Отворен е повик за пријавување за </w:t>
      </w:r>
      <w:r w:rsidRPr="002B03F8">
        <w:rPr>
          <w:rFonts w:cs="Calibri"/>
          <w:b/>
          <w:lang w:val="mk-MK"/>
        </w:rPr>
        <w:t>натпреварот за млади новинари</w:t>
      </w:r>
      <w:r w:rsidR="00615B53" w:rsidRPr="002B03F8">
        <w:rPr>
          <w:rFonts w:cs="Calibri"/>
          <w:lang w:val="mk-MK"/>
        </w:rPr>
        <w:t>,</w:t>
      </w:r>
      <w:r w:rsidRPr="002B03F8">
        <w:rPr>
          <w:rFonts w:cs="Calibri"/>
          <w:lang w:val="mk-MK"/>
        </w:rPr>
        <w:t xml:space="preserve"> во рамките на проектот </w:t>
      </w:r>
      <w:r w:rsidRPr="002B03F8">
        <w:rPr>
          <w:rFonts w:cs="Calibri"/>
          <w:lang w:val="mk-MK"/>
        </w:rPr>
        <w:t>„</w:t>
      </w:r>
      <w:r w:rsidRPr="002B03F8">
        <w:rPr>
          <w:rFonts w:cs="Calibri"/>
          <w:bCs/>
          <w:lang w:val="mk-MK"/>
        </w:rPr>
        <w:t>Media for All</w:t>
      </w:r>
      <w:r w:rsidRPr="002B03F8">
        <w:rPr>
          <w:rFonts w:cs="Calibri"/>
          <w:lang w:val="mk-MK"/>
        </w:rPr>
        <w:t>“</w:t>
      </w:r>
      <w:r w:rsidRPr="002B03F8">
        <w:rPr>
          <w:rFonts w:cs="Calibri"/>
          <w:lang w:val="mk-MK"/>
        </w:rPr>
        <w:t xml:space="preserve"> – сеопфатен проект којшто нуди стипендија за учество во програмата за новинари кои покриваат теми поврзани</w:t>
      </w:r>
      <w:r w:rsidR="002E03DB" w:rsidRPr="002B03F8">
        <w:rPr>
          <w:rFonts w:cs="Calibri"/>
          <w:lang w:val="mk-MK"/>
        </w:rPr>
        <w:t xml:space="preserve"> со младите, менторство и советување за кариера, како и промовирање на медиумските содржини создадени од учесниците новинари од медиумите ширум регионот. </w:t>
      </w:r>
      <w:r w:rsidR="00615B53" w:rsidRPr="002B03F8">
        <w:rPr>
          <w:rFonts w:cs="Calibri"/>
          <w:lang w:val="mk-MK"/>
        </w:rPr>
        <w:t xml:space="preserve"> </w:t>
      </w:r>
    </w:p>
    <w:p w14:paraId="23EF4BB1" w14:textId="16E102D2" w:rsidR="00615B53" w:rsidRPr="002B03F8" w:rsidRDefault="002E03DB" w:rsidP="00FA2250">
      <w:pPr>
        <w:pStyle w:val="ListParagraph"/>
        <w:ind w:left="-993"/>
        <w:rPr>
          <w:rFonts w:cs="Calibri"/>
          <w:lang w:val="mk-MK"/>
        </w:rPr>
      </w:pPr>
      <w:bookmarkStart w:id="0" w:name="_Hlk80119144"/>
      <w:r w:rsidRPr="002B03F8">
        <w:rPr>
          <w:rFonts w:cs="Calibri"/>
          <w:lang w:val="mk-MK"/>
        </w:rPr>
        <w:t>За натпреварот може да се пријават тимови составени од новинари кои доаѓаат од различни земји, кои заедно</w:t>
      </w:r>
      <w:r w:rsidR="00682D0D" w:rsidRPr="002B03F8">
        <w:rPr>
          <w:rFonts w:cs="Calibri"/>
          <w:lang w:val="mk-MK"/>
        </w:rPr>
        <w:t xml:space="preserve"> </w:t>
      </w:r>
      <w:r w:rsidRPr="002B03F8">
        <w:rPr>
          <w:rFonts w:cs="Calibri"/>
          <w:lang w:val="mk-MK"/>
        </w:rPr>
        <w:t xml:space="preserve">создаваат </w:t>
      </w:r>
      <w:r w:rsidR="006A7AC7">
        <w:rPr>
          <w:rFonts w:cs="Calibri"/>
          <w:lang w:val="mk-MK"/>
        </w:rPr>
        <w:t xml:space="preserve">релевантни </w:t>
      </w:r>
      <w:r w:rsidRPr="002B03F8">
        <w:rPr>
          <w:rFonts w:cs="Calibri"/>
          <w:lang w:val="mk-MK"/>
        </w:rPr>
        <w:t xml:space="preserve">содржини </w:t>
      </w:r>
      <w:r w:rsidR="00565506">
        <w:rPr>
          <w:rFonts w:cs="Calibri"/>
          <w:lang w:val="mk-MK"/>
        </w:rPr>
        <w:t>за млади</w:t>
      </w:r>
      <w:r w:rsidR="006A7AC7">
        <w:rPr>
          <w:rFonts w:cs="Calibri"/>
          <w:lang w:val="mk-MK"/>
        </w:rPr>
        <w:t>те</w:t>
      </w:r>
      <w:r w:rsidRPr="002B03F8">
        <w:rPr>
          <w:rFonts w:cs="Calibri"/>
          <w:lang w:val="mk-MK"/>
        </w:rPr>
        <w:t xml:space="preserve"> ширум регионот на Западен Балкан. За учество на натпреварот ќе бидат избрани 10 тимови составени од три новинари. </w:t>
      </w:r>
      <w:r w:rsidR="00615B53" w:rsidRPr="002B03F8">
        <w:rPr>
          <w:rFonts w:cs="Calibri"/>
          <w:lang w:val="mk-MK"/>
        </w:rPr>
        <w:t xml:space="preserve"> </w:t>
      </w:r>
    </w:p>
    <w:bookmarkEnd w:id="0"/>
    <w:p w14:paraId="179E35F8" w14:textId="05081488" w:rsidR="00615B53" w:rsidRPr="002B03F8" w:rsidRDefault="002E03DB" w:rsidP="00FA2250">
      <w:pPr>
        <w:pStyle w:val="ListParagraph"/>
        <w:ind w:left="-993"/>
        <w:rPr>
          <w:rFonts w:cs="Calibri"/>
          <w:lang w:val="mk-MK"/>
        </w:rPr>
      </w:pPr>
      <w:r w:rsidRPr="002B03F8">
        <w:rPr>
          <w:rFonts w:cs="Calibri"/>
          <w:lang w:val="mk-MK"/>
        </w:rPr>
        <w:t xml:space="preserve">На сите новинари кои ќе учествуваат ќе им биде доделена стипендија </w:t>
      </w:r>
      <w:r w:rsidR="00565506">
        <w:rPr>
          <w:rFonts w:cs="Calibri"/>
          <w:lang w:val="mk-MK"/>
        </w:rPr>
        <w:t xml:space="preserve">со бруто-износ </w:t>
      </w:r>
      <w:r w:rsidRPr="002B03F8">
        <w:rPr>
          <w:rFonts w:cs="Calibri"/>
          <w:lang w:val="mk-MK"/>
        </w:rPr>
        <w:t>од 500 британски фунти, а најдобрите пет тимови ќе бидат номинирани да ги претстават нивните стории на настанот за вмрежување во рамките на проектот „M</w:t>
      </w:r>
      <w:r w:rsidR="00615B53" w:rsidRPr="002B03F8">
        <w:rPr>
          <w:rFonts w:cs="Calibri"/>
          <w:lang w:val="mk-MK"/>
        </w:rPr>
        <w:t>edia for All</w:t>
      </w:r>
      <w:r w:rsidRPr="002B03F8">
        <w:rPr>
          <w:rFonts w:cs="Calibri"/>
          <w:lang w:val="mk-MK"/>
        </w:rPr>
        <w:t>“ и ќе се натпреваруваат за вредни награди.</w:t>
      </w:r>
      <w:r w:rsidR="00615B53" w:rsidRPr="002B03F8">
        <w:rPr>
          <w:rFonts w:cs="Calibri"/>
          <w:lang w:val="mk-MK"/>
        </w:rPr>
        <w:t xml:space="preserve"> </w:t>
      </w:r>
    </w:p>
    <w:p w14:paraId="52B0F6E9" w14:textId="5AA522B8" w:rsidR="0040137B" w:rsidRPr="002B03F8" w:rsidRDefault="00AC6AE1" w:rsidP="00FA2250">
      <w:pPr>
        <w:pStyle w:val="HeadingA"/>
        <w:spacing w:before="0"/>
        <w:ind w:left="-993"/>
        <w:rPr>
          <w:sz w:val="28"/>
          <w:szCs w:val="28"/>
          <w:lang w:val="mk-MK"/>
        </w:rPr>
      </w:pPr>
      <w:r w:rsidRPr="002B03F8">
        <w:rPr>
          <w:sz w:val="28"/>
          <w:szCs w:val="28"/>
          <w:lang w:val="mk-MK"/>
        </w:rPr>
        <w:lastRenderedPageBreak/>
        <w:t>Цели на натпреварот</w:t>
      </w:r>
    </w:p>
    <w:p w14:paraId="73ADB77B" w14:textId="6233EE5C" w:rsidR="00973A5C" w:rsidRPr="002B03F8" w:rsidRDefault="00AC6AE1" w:rsidP="00FA2250">
      <w:pPr>
        <w:pStyle w:val="ListParagraph"/>
        <w:ind w:left="-993"/>
        <w:rPr>
          <w:lang w:val="mk-MK"/>
        </w:rPr>
      </w:pPr>
      <w:r w:rsidRPr="002B03F8">
        <w:rPr>
          <w:lang w:val="mk-MK"/>
        </w:rPr>
        <w:t xml:space="preserve">Според спроведените студии во Западен Балкан, довербата на младите во медиумите </w:t>
      </w:r>
      <w:r w:rsidR="00565506">
        <w:rPr>
          <w:lang w:val="mk-MK"/>
        </w:rPr>
        <w:t xml:space="preserve">е </w:t>
      </w:r>
      <w:r w:rsidRPr="002B03F8">
        <w:rPr>
          <w:lang w:val="mk-MK"/>
        </w:rPr>
        <w:t>с</w:t>
      </w:r>
      <w:r w:rsidRPr="002B03F8">
        <w:rPr>
          <w:shd w:val="clear" w:color="auto" w:fill="FFFFFF"/>
          <w:lang w:val="mk-MK"/>
        </w:rPr>
        <w:t>è</w:t>
      </w:r>
      <w:r w:rsidRPr="002B03F8">
        <w:rPr>
          <w:lang w:val="mk-MK"/>
        </w:rPr>
        <w:t xml:space="preserve"> </w:t>
      </w:r>
      <w:r w:rsidR="00565506">
        <w:rPr>
          <w:lang w:val="mk-MK"/>
        </w:rPr>
        <w:t>помала на</w:t>
      </w:r>
      <w:r w:rsidRPr="002B03F8">
        <w:rPr>
          <w:lang w:val="mk-MK"/>
        </w:rPr>
        <w:t xml:space="preserve"> регионално ниво, а една од причините за овој тренд е тоа што младите сметаат дека традиционалните медиуми не нудат релевантни содржини за нив и не им даваат на младите простор да создаваат свои вести и емисии</w:t>
      </w:r>
      <w:r w:rsidR="00565506">
        <w:rPr>
          <w:lang w:val="mk-MK"/>
        </w:rPr>
        <w:t>.</w:t>
      </w:r>
      <w:r w:rsidR="000F46D8" w:rsidRPr="002B03F8">
        <w:rPr>
          <w:vertAlign w:val="superscript"/>
          <w:lang w:val="mk-MK"/>
        </w:rPr>
        <w:footnoteReference w:id="2"/>
      </w:r>
      <w:r w:rsidR="000F46D8" w:rsidRPr="002B03F8">
        <w:rPr>
          <w:lang w:val="mk-MK"/>
        </w:rPr>
        <w:t xml:space="preserve"> </w:t>
      </w:r>
      <w:r w:rsidRPr="002B03F8">
        <w:rPr>
          <w:lang w:val="mk-MK"/>
        </w:rPr>
        <w:t>Податоците укажуваат на тоа дека младите не се доволно застапени во медиумите во Западен Балкан, особено кога се работи за изложување ставови од експерти и извори на вести</w:t>
      </w:r>
      <w:r w:rsidR="000F46D8" w:rsidRPr="002B03F8">
        <w:rPr>
          <w:lang w:val="mk-MK"/>
        </w:rPr>
        <w:t>.</w:t>
      </w:r>
      <w:r w:rsidR="000F46D8" w:rsidRPr="002B03F8">
        <w:rPr>
          <w:rStyle w:val="FootnoteReference"/>
          <w:lang w:val="mk-MK"/>
        </w:rPr>
        <w:footnoteReference w:id="3"/>
      </w:r>
      <w:r w:rsidR="000F46D8" w:rsidRPr="002B03F8">
        <w:rPr>
          <w:lang w:val="mk-MK"/>
        </w:rPr>
        <w:t xml:space="preserve"> </w:t>
      </w:r>
      <w:r w:rsidRPr="002B03F8">
        <w:rPr>
          <w:lang w:val="mk-MK"/>
        </w:rPr>
        <w:t>Младите во медиумите главно се претставуваат како хомогена група, честопати подложна на позитивни и негативни стереотипи</w:t>
      </w:r>
      <w:r w:rsidR="00837088" w:rsidRPr="002B03F8">
        <w:rPr>
          <w:lang w:val="mk-MK"/>
        </w:rPr>
        <w:t xml:space="preserve">, како и </w:t>
      </w:r>
      <w:r w:rsidR="00565506">
        <w:rPr>
          <w:lang w:val="mk-MK"/>
        </w:rPr>
        <w:t xml:space="preserve">група </w:t>
      </w:r>
      <w:r w:rsidR="00837088" w:rsidRPr="002B03F8">
        <w:rPr>
          <w:lang w:val="mk-MK"/>
        </w:rPr>
        <w:t>изложена на критики од општествената елита дека е пасивна и апатична.</w:t>
      </w:r>
      <w:r w:rsidR="000F46D8" w:rsidRPr="002B03F8">
        <w:rPr>
          <w:rStyle w:val="FootnoteReference"/>
          <w:lang w:val="mk-MK"/>
        </w:rPr>
        <w:footnoteReference w:id="4"/>
      </w:r>
    </w:p>
    <w:p w14:paraId="1558DC92" w14:textId="2F14A13B" w:rsidR="000F46D8" w:rsidRPr="002B03F8" w:rsidRDefault="00E368A2" w:rsidP="00FA2250">
      <w:pPr>
        <w:pStyle w:val="ListParagraph"/>
        <w:ind w:left="-993"/>
        <w:rPr>
          <w:rFonts w:cs="Calibri"/>
          <w:lang w:val="mk-MK"/>
        </w:rPr>
      </w:pPr>
      <w:r w:rsidRPr="002B03F8">
        <w:rPr>
          <w:lang w:val="mk-MK"/>
        </w:rPr>
        <w:t>За да се адресираат некои од горенаведените проблеми, натпреварот за млади новинари има за цел:</w:t>
      </w:r>
    </w:p>
    <w:p w14:paraId="0D128936" w14:textId="66F082A1" w:rsidR="000F46D8" w:rsidRPr="002B03F8" w:rsidRDefault="00E368A2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  <w:lang w:val="mk-MK"/>
        </w:rPr>
      </w:pPr>
      <w:r w:rsidRPr="002B03F8">
        <w:rPr>
          <w:lang w:val="mk-MK"/>
        </w:rPr>
        <w:t>да поттикне создавање на висококвалитетни, релевантни, етички и родово чувствителни медиумски содржини за кои целна група ќе биде младата публика ширум земјите од Западен Балкан;</w:t>
      </w:r>
      <w:r w:rsidR="000F46D8" w:rsidRPr="002B03F8">
        <w:rPr>
          <w:rFonts w:cstheme="minorHAnsi"/>
          <w:color w:val="000000"/>
          <w:shd w:val="clear" w:color="auto" w:fill="FFFFFF"/>
          <w:lang w:val="mk-MK"/>
        </w:rPr>
        <w:t xml:space="preserve"> </w:t>
      </w:r>
    </w:p>
    <w:p w14:paraId="1B268AA0" w14:textId="73EC9256" w:rsidR="000F46D8" w:rsidRPr="002B03F8" w:rsidRDefault="002F092B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lang w:val="mk-MK"/>
        </w:rPr>
      </w:pPr>
      <w:r w:rsidRPr="002B03F8">
        <w:rPr>
          <w:lang w:val="mk-MK"/>
        </w:rPr>
        <w:t>да се зголеми интересот и вклученоста на младите во медиумите;</w:t>
      </w:r>
    </w:p>
    <w:p w14:paraId="30A0E3D5" w14:textId="15512C3F" w:rsidR="000F46D8" w:rsidRPr="002B03F8" w:rsidRDefault="002F092B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  <w:lang w:val="mk-MK"/>
        </w:rPr>
      </w:pPr>
      <w:r w:rsidRPr="002B03F8">
        <w:rPr>
          <w:rFonts w:cstheme="minorHAnsi"/>
          <w:color w:val="000000"/>
          <w:shd w:val="clear" w:color="auto" w:fill="FFFFFF"/>
          <w:lang w:val="mk-MK"/>
        </w:rPr>
        <w:t>да се зголеми застапеноста на младите во создавањето медиумски содржини и да се зголеми видливоста на теми фокусирани на младинските прашања во Западен Балкан;</w:t>
      </w:r>
    </w:p>
    <w:p w14:paraId="275135B3" w14:textId="3F9FC54B" w:rsidR="000F46D8" w:rsidRPr="002B03F8" w:rsidRDefault="000475AD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  <w:lang w:val="mk-MK"/>
        </w:rPr>
      </w:pPr>
      <w:r w:rsidRPr="002B03F8">
        <w:rPr>
          <w:rFonts w:cstheme="minorHAnsi"/>
          <w:color w:val="000000"/>
          <w:shd w:val="clear" w:color="auto" w:fill="FFFFFF"/>
          <w:lang w:val="mk-MK"/>
        </w:rPr>
        <w:t xml:space="preserve">да се зголеми релевантноста и видливоста на честите предизвици со кои се соочуваат младите и нивната </w:t>
      </w:r>
      <w:r w:rsidR="00D765E0" w:rsidRPr="002B03F8">
        <w:rPr>
          <w:rFonts w:cstheme="minorHAnsi"/>
          <w:color w:val="000000"/>
          <w:shd w:val="clear" w:color="auto" w:fill="FFFFFF"/>
          <w:lang w:val="mk-MK"/>
        </w:rPr>
        <w:t>прекугранична димензија во Западен Балкан;</w:t>
      </w:r>
    </w:p>
    <w:p w14:paraId="7185ED44" w14:textId="6A1E24C2" w:rsidR="000F46D8" w:rsidRPr="002B03F8" w:rsidRDefault="00D765E0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  <w:lang w:val="mk-MK"/>
        </w:rPr>
      </w:pPr>
      <w:r w:rsidRPr="002B03F8">
        <w:rPr>
          <w:rFonts w:cstheme="minorHAnsi"/>
          <w:color w:val="000000"/>
          <w:shd w:val="clear" w:color="auto" w:fill="FFFFFF"/>
          <w:lang w:val="mk-MK"/>
        </w:rPr>
        <w:t xml:space="preserve">да се намали употребата на стереотипи при претставување на младите во медиумите во Западен Балкан; </w:t>
      </w:r>
    </w:p>
    <w:p w14:paraId="06B724FA" w14:textId="3986DA81" w:rsidR="00973A5C" w:rsidRPr="002B03F8" w:rsidRDefault="00D765E0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  <w:lang w:val="mk-MK"/>
        </w:rPr>
      </w:pPr>
      <w:r w:rsidRPr="002B03F8">
        <w:rPr>
          <w:rFonts w:cstheme="minorHAnsi"/>
          <w:color w:val="000000"/>
          <w:shd w:val="clear" w:color="auto" w:fill="FFFFFF"/>
          <w:lang w:val="mk-MK"/>
        </w:rPr>
        <w:t>да се поттикне создавање медиумски содржини фокусирани на младите, од страна на младите.</w:t>
      </w:r>
      <w:r w:rsidR="000F46D8" w:rsidRPr="002B03F8">
        <w:rPr>
          <w:rFonts w:cstheme="minorHAnsi"/>
          <w:color w:val="000000"/>
          <w:shd w:val="clear" w:color="auto" w:fill="FFFFFF"/>
          <w:lang w:val="mk-MK"/>
        </w:rPr>
        <w:t xml:space="preserve"> </w:t>
      </w:r>
    </w:p>
    <w:p w14:paraId="7456373D" w14:textId="0D64FD76" w:rsidR="0040137B" w:rsidRPr="002B03F8" w:rsidRDefault="00D765E0" w:rsidP="00FA2250">
      <w:pPr>
        <w:pStyle w:val="HeadingA"/>
        <w:spacing w:before="0" w:line="360" w:lineRule="auto"/>
        <w:ind w:left="-993"/>
        <w:rPr>
          <w:sz w:val="28"/>
          <w:szCs w:val="28"/>
          <w:lang w:val="mk-MK"/>
        </w:rPr>
      </w:pPr>
      <w:r w:rsidRPr="002B03F8">
        <w:rPr>
          <w:sz w:val="28"/>
          <w:szCs w:val="28"/>
          <w:lang w:val="mk-MK"/>
        </w:rPr>
        <w:t>Информации за програмата на натпреварот</w:t>
      </w:r>
    </w:p>
    <w:p w14:paraId="009EDD1B" w14:textId="1ADECD33" w:rsidR="0040137B" w:rsidRPr="002B03F8" w:rsidRDefault="006F75D1" w:rsidP="0040137B">
      <w:pPr>
        <w:pStyle w:val="HeadingA"/>
        <w:spacing w:before="0" w:after="0"/>
        <w:ind w:left="-993"/>
        <w:rPr>
          <w:rFonts w:cs="Arial"/>
          <w:b w:val="0"/>
          <w:bCs/>
          <w:color w:val="auto"/>
          <w:sz w:val="24"/>
          <w:lang w:val="mk-MK"/>
        </w:rPr>
      </w:pPr>
      <w:r w:rsidRPr="002B03F8">
        <w:rPr>
          <w:rFonts w:cs="Arial"/>
          <w:b w:val="0"/>
          <w:bCs/>
          <w:color w:val="auto"/>
          <w:sz w:val="24"/>
          <w:lang w:val="mk-MK"/>
        </w:rPr>
        <w:t>Програмата е предвидено да се реализира во период од осум недели, од 16 септември до 5 ноември, 2021 година. Најдобрите пет тимови ќе учествуваат и на настанот за вмрежување што ќе се одржи последната недела од ноември</w:t>
      </w:r>
      <w:r w:rsidR="000F46D8" w:rsidRPr="002B03F8">
        <w:rPr>
          <w:rFonts w:cs="Arial"/>
          <w:b w:val="0"/>
          <w:bCs/>
          <w:color w:val="auto"/>
          <w:sz w:val="24"/>
          <w:lang w:val="mk-MK"/>
        </w:rPr>
        <w:t xml:space="preserve">. </w:t>
      </w:r>
    </w:p>
    <w:p w14:paraId="075235BF" w14:textId="77777777" w:rsidR="0040137B" w:rsidRPr="002B03F8" w:rsidRDefault="0040137B" w:rsidP="0040137B">
      <w:pPr>
        <w:rPr>
          <w:lang w:val="mk-MK"/>
        </w:rPr>
      </w:pPr>
    </w:p>
    <w:p w14:paraId="75BC23D8" w14:textId="7062B81B" w:rsidR="0040137B" w:rsidRPr="002B03F8" w:rsidRDefault="00355D4A" w:rsidP="0040137B">
      <w:pPr>
        <w:pStyle w:val="HeadingA"/>
        <w:spacing w:before="0" w:after="0"/>
        <w:ind w:left="-993"/>
        <w:rPr>
          <w:rFonts w:cs="Arial"/>
          <w:b w:val="0"/>
          <w:bCs/>
          <w:color w:val="000000" w:themeColor="text1"/>
          <w:sz w:val="24"/>
          <w:lang w:val="mk-MK"/>
        </w:rPr>
      </w:pPr>
      <w:r w:rsidRPr="002B03F8">
        <w:rPr>
          <w:rFonts w:cs="Arial"/>
          <w:b w:val="0"/>
          <w:bCs/>
          <w:color w:val="000000" w:themeColor="text1"/>
          <w:sz w:val="24"/>
          <w:lang w:val="mk-MK"/>
        </w:rPr>
        <w:lastRenderedPageBreak/>
        <w:t>За време на овој период, избраните тимови ќе работат на создавање сторија која ќе се темели на предложената тема во апликацијата. Задолжително е учество на неделните средби за консултации со назначениот/те ментор/и. Сите средби ќе се одржуваат онлајн, на англиски јазик.</w:t>
      </w:r>
      <w:r w:rsidR="000F46D8" w:rsidRPr="002B03F8">
        <w:rPr>
          <w:rFonts w:cs="Arial"/>
          <w:b w:val="0"/>
          <w:bCs/>
          <w:color w:val="000000" w:themeColor="text1"/>
          <w:sz w:val="24"/>
          <w:lang w:val="mk-MK"/>
        </w:rPr>
        <w:t xml:space="preserve"> </w:t>
      </w:r>
    </w:p>
    <w:p w14:paraId="17C9EE4C" w14:textId="77777777" w:rsidR="0040137B" w:rsidRPr="002B03F8" w:rsidRDefault="0040137B" w:rsidP="0040137B">
      <w:pPr>
        <w:rPr>
          <w:lang w:val="mk-MK"/>
        </w:rPr>
      </w:pPr>
    </w:p>
    <w:p w14:paraId="565BFF63" w14:textId="0F7A8A46" w:rsidR="0040137B" w:rsidRPr="002B03F8" w:rsidRDefault="00355D4A" w:rsidP="0040137B">
      <w:pPr>
        <w:pStyle w:val="HeadingA"/>
        <w:spacing w:before="0" w:after="0"/>
        <w:ind w:left="-993"/>
        <w:rPr>
          <w:rFonts w:cs="Arial"/>
          <w:b w:val="0"/>
          <w:bCs/>
          <w:color w:val="000000" w:themeColor="text1"/>
          <w:sz w:val="24"/>
          <w:lang w:val="mk-MK"/>
        </w:rPr>
      </w:pPr>
      <w:r w:rsidRPr="002B03F8">
        <w:rPr>
          <w:rFonts w:cs="Arial"/>
          <w:b w:val="0"/>
          <w:bCs/>
          <w:color w:val="000000" w:themeColor="text1"/>
          <w:sz w:val="24"/>
          <w:lang w:val="mk-MK"/>
        </w:rPr>
        <w:t xml:space="preserve">Сториите треба да </w:t>
      </w:r>
      <w:r w:rsidR="005C0C79" w:rsidRPr="002B03F8">
        <w:rPr>
          <w:rFonts w:cs="Arial"/>
          <w:b w:val="0"/>
          <w:bCs/>
          <w:color w:val="000000" w:themeColor="text1"/>
          <w:sz w:val="24"/>
          <w:lang w:val="mk-MK"/>
        </w:rPr>
        <w:t>бидат креирани на најмалку два јазици и да бидат подготвени за објавување и промоција на социјалните мрежи. Сите стории ќе бидат објавени во соработка со медиумите ширум Западен Балкан. Проектот ќе овозможи објавување и промоција на сториите.</w:t>
      </w:r>
      <w:r w:rsidR="000F46D8" w:rsidRPr="002B03F8">
        <w:rPr>
          <w:rFonts w:cs="Arial"/>
          <w:b w:val="0"/>
          <w:bCs/>
          <w:color w:val="000000" w:themeColor="text1"/>
          <w:sz w:val="24"/>
          <w:lang w:val="mk-MK"/>
        </w:rPr>
        <w:t xml:space="preserve"> </w:t>
      </w:r>
    </w:p>
    <w:p w14:paraId="594BA45F" w14:textId="77777777" w:rsidR="0040137B" w:rsidRPr="002B03F8" w:rsidRDefault="0040137B" w:rsidP="0040137B">
      <w:pPr>
        <w:rPr>
          <w:lang w:val="mk-MK"/>
        </w:rPr>
      </w:pPr>
    </w:p>
    <w:p w14:paraId="74C90380" w14:textId="5B1599D8" w:rsidR="0040137B" w:rsidRPr="002B03F8" w:rsidRDefault="005C0C79" w:rsidP="0040137B">
      <w:pPr>
        <w:pStyle w:val="HeadingA"/>
        <w:spacing w:before="0" w:after="0"/>
        <w:ind w:left="-993"/>
        <w:rPr>
          <w:rFonts w:cstheme="minorHAnsi"/>
          <w:b w:val="0"/>
          <w:bCs/>
          <w:color w:val="auto"/>
          <w:sz w:val="24"/>
          <w:lang w:val="mk-MK"/>
        </w:rPr>
      </w:pPr>
      <w:r w:rsidRPr="002B03F8">
        <w:rPr>
          <w:rFonts w:cstheme="minorHAnsi"/>
          <w:b w:val="0"/>
          <w:bCs/>
          <w:color w:val="auto"/>
          <w:sz w:val="24"/>
          <w:lang w:val="mk-MK"/>
        </w:rPr>
        <w:t>Трошоците кои ќе произлезат од создавањето на сториите ќе се покриваат од доделените стипендии (</w:t>
      </w:r>
      <w:r w:rsidR="00565506" w:rsidRPr="00565506">
        <w:rPr>
          <w:rFonts w:cs="Calibri"/>
          <w:b w:val="0"/>
          <w:bCs/>
          <w:color w:val="auto"/>
          <w:sz w:val="24"/>
          <w:lang w:val="mk-MK"/>
        </w:rPr>
        <w:t>со бруто-износ од 500 британски фунти</w:t>
      </w:r>
      <w:r w:rsidR="00565506" w:rsidRPr="00565506">
        <w:rPr>
          <w:rFonts w:cstheme="minorHAnsi"/>
          <w:b w:val="0"/>
          <w:bCs/>
          <w:color w:val="auto"/>
          <w:sz w:val="24"/>
          <w:lang w:val="mk-MK"/>
        </w:rPr>
        <w:t xml:space="preserve"> </w:t>
      </w:r>
      <w:r w:rsidRPr="002B03F8">
        <w:rPr>
          <w:rFonts w:cstheme="minorHAnsi"/>
          <w:b w:val="0"/>
          <w:bCs/>
          <w:color w:val="auto"/>
          <w:sz w:val="24"/>
          <w:lang w:val="mk-MK"/>
        </w:rPr>
        <w:t>за секој учесник</w:t>
      </w:r>
      <w:r w:rsidR="00CD2947">
        <w:rPr>
          <w:rFonts w:cstheme="minorHAnsi"/>
          <w:b w:val="0"/>
          <w:bCs/>
          <w:color w:val="auto"/>
          <w:sz w:val="24"/>
          <w:lang w:val="mk-MK"/>
        </w:rPr>
        <w:t xml:space="preserve"> во тимовите</w:t>
      </w:r>
      <w:r w:rsidRPr="002B03F8">
        <w:rPr>
          <w:rFonts w:cstheme="minorHAnsi"/>
          <w:b w:val="0"/>
          <w:bCs/>
          <w:color w:val="auto"/>
          <w:sz w:val="24"/>
          <w:lang w:val="mk-MK"/>
        </w:rPr>
        <w:t>).</w:t>
      </w:r>
    </w:p>
    <w:p w14:paraId="6F21CB6F" w14:textId="7E865BC1" w:rsidR="00FA2250" w:rsidRPr="002B03F8" w:rsidRDefault="00FA2250" w:rsidP="00FA2250">
      <w:pPr>
        <w:rPr>
          <w:lang w:val="mk-MK"/>
        </w:rPr>
      </w:pPr>
    </w:p>
    <w:p w14:paraId="3EE3CC31" w14:textId="3D848CC0" w:rsidR="00FA2250" w:rsidRPr="002B03F8" w:rsidRDefault="005C0C79" w:rsidP="00FA2250">
      <w:pPr>
        <w:pStyle w:val="HeadingA"/>
        <w:spacing w:before="0"/>
        <w:ind w:left="-993"/>
        <w:rPr>
          <w:sz w:val="28"/>
          <w:szCs w:val="28"/>
          <w:lang w:val="mk-MK"/>
        </w:rPr>
      </w:pPr>
      <w:r w:rsidRPr="002B03F8">
        <w:rPr>
          <w:sz w:val="28"/>
          <w:szCs w:val="28"/>
          <w:lang w:val="mk-MK"/>
        </w:rPr>
        <w:t>Кој може да се пријави</w:t>
      </w:r>
      <w:r w:rsidR="00FA2250" w:rsidRPr="002B03F8">
        <w:rPr>
          <w:sz w:val="28"/>
          <w:szCs w:val="28"/>
          <w:lang w:val="mk-MK"/>
        </w:rPr>
        <w:t>?</w:t>
      </w:r>
    </w:p>
    <w:p w14:paraId="61FD9E18" w14:textId="6767ABC9" w:rsidR="00FA2250" w:rsidRPr="002B03F8" w:rsidRDefault="00C8471E" w:rsidP="00FA2250">
      <w:pPr>
        <w:pStyle w:val="HeadingA"/>
        <w:spacing w:before="0"/>
        <w:ind w:left="-993"/>
        <w:rPr>
          <w:rFonts w:eastAsiaTheme="majorEastAsia" w:cstheme="minorBidi"/>
          <w:b w:val="0"/>
          <w:color w:val="auto"/>
          <w:sz w:val="24"/>
          <w:lang w:val="mk-MK"/>
        </w:rPr>
      </w:pPr>
      <w:r w:rsidRPr="002B03F8">
        <w:rPr>
          <w:rFonts w:eastAsiaTheme="majorEastAsia" w:cstheme="minorBidi"/>
          <w:b w:val="0"/>
          <w:color w:val="auto"/>
          <w:sz w:val="24"/>
          <w:lang w:val="mk-MK"/>
        </w:rPr>
        <w:t>Ги о</w:t>
      </w:r>
      <w:r w:rsidR="005C0C79" w:rsidRPr="002B03F8">
        <w:rPr>
          <w:rFonts w:eastAsiaTheme="majorEastAsia" w:cstheme="minorBidi"/>
          <w:b w:val="0"/>
          <w:color w:val="auto"/>
          <w:sz w:val="24"/>
          <w:lang w:val="mk-MK"/>
        </w:rPr>
        <w:t>храбруваме тимови</w:t>
      </w:r>
      <w:r w:rsidRPr="002B03F8">
        <w:rPr>
          <w:rFonts w:eastAsiaTheme="majorEastAsia" w:cstheme="minorBidi"/>
          <w:b w:val="0"/>
          <w:color w:val="auto"/>
          <w:sz w:val="24"/>
          <w:lang w:val="mk-MK"/>
        </w:rPr>
        <w:t>те</w:t>
      </w:r>
      <w:r w:rsidR="005C0C79" w:rsidRPr="002B03F8">
        <w:rPr>
          <w:rFonts w:eastAsiaTheme="majorEastAsia" w:cstheme="minorBidi"/>
          <w:b w:val="0"/>
          <w:color w:val="auto"/>
          <w:sz w:val="24"/>
          <w:lang w:val="mk-MK"/>
        </w:rPr>
        <w:t xml:space="preserve"> составени од тројца новинари</w:t>
      </w:r>
      <w:r w:rsidRPr="002B03F8">
        <w:rPr>
          <w:rFonts w:eastAsiaTheme="majorEastAsia" w:cstheme="minorBidi"/>
          <w:b w:val="0"/>
          <w:color w:val="auto"/>
          <w:sz w:val="24"/>
          <w:lang w:val="mk-MK"/>
        </w:rPr>
        <w:t>,</w:t>
      </w:r>
      <w:r w:rsidR="005C0C79" w:rsidRPr="002B03F8">
        <w:rPr>
          <w:rFonts w:eastAsiaTheme="majorEastAsia" w:cstheme="minorBidi"/>
          <w:b w:val="0"/>
          <w:color w:val="auto"/>
          <w:sz w:val="24"/>
          <w:lang w:val="mk-MK"/>
        </w:rPr>
        <w:t xml:space="preserve"> кои доаѓаат од најмалку две различни земји од Западен Балкан</w:t>
      </w:r>
      <w:r w:rsidRPr="002B03F8">
        <w:rPr>
          <w:rFonts w:eastAsiaTheme="majorEastAsia" w:cstheme="minorBidi"/>
          <w:b w:val="0"/>
          <w:color w:val="auto"/>
          <w:sz w:val="24"/>
          <w:lang w:val="mk-MK"/>
        </w:rPr>
        <w:t>, да се пријават за учество во програмата.</w:t>
      </w:r>
      <w:r w:rsidR="005C0C79" w:rsidRPr="002B03F8">
        <w:rPr>
          <w:rFonts w:eastAsiaTheme="majorEastAsia" w:cstheme="minorBidi"/>
          <w:b w:val="0"/>
          <w:color w:val="auto"/>
          <w:sz w:val="24"/>
          <w:lang w:val="mk-MK"/>
        </w:rPr>
        <w:t xml:space="preserve"> </w:t>
      </w:r>
      <w:r w:rsidR="00CD2947">
        <w:rPr>
          <w:rFonts w:eastAsiaTheme="majorEastAsia" w:cstheme="minorBidi"/>
          <w:b w:val="0"/>
          <w:color w:val="auto"/>
          <w:sz w:val="24"/>
          <w:lang w:val="mk-MK"/>
        </w:rPr>
        <w:t xml:space="preserve">Се очекува секој </w:t>
      </w:r>
      <w:r w:rsidR="005C0C79" w:rsidRPr="002B03F8">
        <w:rPr>
          <w:rFonts w:eastAsiaTheme="majorEastAsia" w:cstheme="minorBidi"/>
          <w:b w:val="0"/>
          <w:color w:val="auto"/>
          <w:sz w:val="24"/>
          <w:lang w:val="mk-MK"/>
        </w:rPr>
        <w:t>тим да работ</w:t>
      </w:r>
      <w:r w:rsidR="00CD2947">
        <w:rPr>
          <w:rFonts w:eastAsiaTheme="majorEastAsia" w:cstheme="minorBidi"/>
          <w:b w:val="0"/>
          <w:color w:val="auto"/>
          <w:sz w:val="24"/>
          <w:lang w:val="mk-MK"/>
        </w:rPr>
        <w:t>и здружено</w:t>
      </w:r>
      <w:r w:rsidR="005C0C79" w:rsidRPr="002B03F8">
        <w:rPr>
          <w:rFonts w:eastAsiaTheme="majorEastAsia" w:cstheme="minorBidi"/>
          <w:b w:val="0"/>
          <w:color w:val="auto"/>
          <w:sz w:val="24"/>
          <w:lang w:val="mk-MK"/>
        </w:rPr>
        <w:t xml:space="preserve"> при создавањето на една сторија, со поддршка од назначениот/те ментор/и. </w:t>
      </w:r>
    </w:p>
    <w:p w14:paraId="75BF7EB7" w14:textId="77777777" w:rsidR="00FA2250" w:rsidRPr="002B03F8" w:rsidRDefault="00FA2250" w:rsidP="00FA2250">
      <w:pPr>
        <w:pStyle w:val="HeadingA"/>
        <w:spacing w:before="0"/>
        <w:ind w:left="-993"/>
        <w:rPr>
          <w:rFonts w:eastAsiaTheme="majorEastAsia" w:cstheme="minorHAnsi"/>
          <w:b w:val="0"/>
          <w:bCs/>
          <w:color w:val="auto"/>
          <w:sz w:val="24"/>
          <w:lang w:val="mk-MK"/>
        </w:rPr>
      </w:pPr>
    </w:p>
    <w:p w14:paraId="260A401E" w14:textId="5135EE9B" w:rsidR="000F46D8" w:rsidRPr="002B03F8" w:rsidRDefault="00C62CB9" w:rsidP="00FA2250">
      <w:pPr>
        <w:pStyle w:val="HeadingA"/>
        <w:spacing w:before="0"/>
        <w:ind w:left="-993"/>
        <w:rPr>
          <w:rFonts w:eastAsiaTheme="majorEastAsia" w:cstheme="minorHAnsi"/>
          <w:b w:val="0"/>
          <w:bCs/>
          <w:i/>
          <w:color w:val="auto"/>
          <w:sz w:val="24"/>
          <w:lang w:val="mk-MK"/>
        </w:rPr>
      </w:pPr>
      <w:r w:rsidRPr="002B03F8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 xml:space="preserve">Програмата силно ги поддржува апликациите од </w:t>
      </w:r>
      <w:r w:rsidR="00CD2947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>комплетните</w:t>
      </w:r>
      <w:r w:rsidRPr="002B03F8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 xml:space="preserve"> тимови составени од тројца новинари од три различни земји. Тимовите кои нема да бидат </w:t>
      </w:r>
      <w:r w:rsidR="00CD2947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>комплетни</w:t>
      </w:r>
      <w:r w:rsidRPr="002B03F8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 xml:space="preserve"> (на пример, доколку се составени од помалку од тројца новинари или од тројца новинари о</w:t>
      </w:r>
      <w:r w:rsidR="00CD2947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>д</w:t>
      </w:r>
      <w:r w:rsidRPr="002B03F8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 xml:space="preserve"> две различни земји) или индивидуалните апликации ќе се сметаат за исклучоци и во вакви случаи ќе обидеме да ги поврземе со други апликанти со цел да оформат тимови, кои ќе работат на темите за стории кои се наведени во нивните апликации. </w:t>
      </w:r>
      <w:r w:rsidR="00132786" w:rsidRPr="002B03F8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 xml:space="preserve">Во процесот на селекција, предност ќе имаат </w:t>
      </w:r>
      <w:r w:rsidR="00CD2947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>комплетните т</w:t>
      </w:r>
      <w:r w:rsidR="00132786" w:rsidRPr="002B03F8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 xml:space="preserve">имови составени од тројца новинари. </w:t>
      </w:r>
      <w:r w:rsidR="006A7AC7">
        <w:rPr>
          <w:rFonts w:eastAsiaTheme="majorEastAsia" w:cstheme="minorHAnsi"/>
          <w:b w:val="0"/>
          <w:bCs/>
          <w:i/>
          <w:color w:val="auto"/>
          <w:sz w:val="24"/>
          <w:lang w:val="mk-MK"/>
        </w:rPr>
        <w:t xml:space="preserve"> </w:t>
      </w:r>
    </w:p>
    <w:p w14:paraId="75500828" w14:textId="77777777" w:rsidR="00973A5C" w:rsidRPr="002B03F8" w:rsidRDefault="00973A5C" w:rsidP="000F46D8">
      <w:pPr>
        <w:rPr>
          <w:rFonts w:eastAsiaTheme="majorEastAsia" w:cstheme="minorHAnsi"/>
          <w:i/>
          <w:lang w:val="mk-MK"/>
        </w:rPr>
      </w:pPr>
    </w:p>
    <w:p w14:paraId="724A986F" w14:textId="691804F8" w:rsidR="000F46D8" w:rsidRPr="002B03F8" w:rsidRDefault="006C1FC5" w:rsidP="00973A5C">
      <w:pPr>
        <w:pStyle w:val="ListParagraph"/>
        <w:numPr>
          <w:ilvl w:val="0"/>
          <w:numId w:val="7"/>
        </w:numPr>
        <w:rPr>
          <w:rFonts w:eastAsiaTheme="majorEastAsia" w:cstheme="minorHAnsi"/>
          <w:lang w:val="mk-MK"/>
        </w:rPr>
      </w:pPr>
      <w:r w:rsidRPr="002B03F8">
        <w:rPr>
          <w:rFonts w:eastAsiaTheme="majorEastAsia" w:cstheme="minorHAnsi"/>
          <w:lang w:val="mk-MK"/>
        </w:rPr>
        <w:t>Сите членови на тимовите треба да се на возраст од 21-30 години и да се жители на една од шесте земји од Западен Балкан (Албанија, Босна и Херцеговина</w:t>
      </w:r>
      <w:r w:rsidR="00CD2947">
        <w:rPr>
          <w:rFonts w:eastAsiaTheme="majorEastAsia" w:cstheme="minorHAnsi"/>
          <w:lang w:val="mk-MK"/>
        </w:rPr>
        <w:t>,</w:t>
      </w:r>
      <w:r w:rsidRPr="002B03F8">
        <w:rPr>
          <w:rFonts w:eastAsiaTheme="majorEastAsia" w:cstheme="minorHAnsi"/>
          <w:lang w:val="mk-MK"/>
        </w:rPr>
        <w:t xml:space="preserve"> Косово, Црна Гора, Северна Македонија и Србија).</w:t>
      </w:r>
      <w:r w:rsidR="000F46D8" w:rsidRPr="002B03F8">
        <w:rPr>
          <w:rFonts w:eastAsiaTheme="majorEastAsia" w:cstheme="minorHAnsi"/>
          <w:lang w:val="mk-MK"/>
        </w:rPr>
        <w:t xml:space="preserve"> </w:t>
      </w:r>
    </w:p>
    <w:p w14:paraId="32C6DCDA" w14:textId="3973CFD6" w:rsidR="000F46D8" w:rsidRPr="002B03F8" w:rsidRDefault="006C1FC5" w:rsidP="00973A5C">
      <w:pPr>
        <w:pStyle w:val="ListParagraph"/>
        <w:numPr>
          <w:ilvl w:val="0"/>
          <w:numId w:val="7"/>
        </w:numPr>
        <w:rPr>
          <w:rFonts w:eastAsiaTheme="majorEastAsia" w:cstheme="minorHAnsi"/>
          <w:lang w:val="mk-MK"/>
        </w:rPr>
      </w:pPr>
      <w:r w:rsidRPr="002B03F8">
        <w:rPr>
          <w:rFonts w:eastAsiaTheme="majorEastAsia" w:cstheme="minorHAnsi"/>
          <w:lang w:val="mk-MK"/>
        </w:rPr>
        <w:t xml:space="preserve">Сите членови на тимовите треба да </w:t>
      </w:r>
      <w:r w:rsidR="00606581" w:rsidRPr="002B03F8">
        <w:rPr>
          <w:rFonts w:eastAsiaTheme="majorEastAsia" w:cstheme="minorHAnsi"/>
          <w:lang w:val="mk-MK"/>
        </w:rPr>
        <w:t xml:space="preserve">искусни и активни новинари. </w:t>
      </w:r>
      <w:r w:rsidR="000F46D8" w:rsidRPr="002B03F8">
        <w:rPr>
          <w:rFonts w:eastAsiaTheme="majorEastAsia" w:cstheme="minorHAnsi"/>
          <w:lang w:val="mk-MK"/>
        </w:rPr>
        <w:t xml:space="preserve"> </w:t>
      </w:r>
    </w:p>
    <w:p w14:paraId="12135ADC" w14:textId="4C7F4E55" w:rsidR="000F46D8" w:rsidRPr="002B03F8" w:rsidRDefault="00606581" w:rsidP="00973A5C">
      <w:pPr>
        <w:pStyle w:val="ListParagraph"/>
        <w:numPr>
          <w:ilvl w:val="0"/>
          <w:numId w:val="7"/>
        </w:numPr>
        <w:rPr>
          <w:rFonts w:eastAsiaTheme="majorEastAsia" w:cstheme="minorHAnsi"/>
          <w:lang w:val="mk-MK"/>
        </w:rPr>
      </w:pPr>
      <w:r w:rsidRPr="002B03F8">
        <w:rPr>
          <w:rFonts w:eastAsiaTheme="majorEastAsia" w:cstheme="minorHAnsi"/>
          <w:lang w:val="mk-MK"/>
        </w:rPr>
        <w:t>Сите членови на тимовите треба</w:t>
      </w:r>
      <w:r w:rsidRPr="002B03F8">
        <w:rPr>
          <w:rFonts w:eastAsiaTheme="majorEastAsia" w:cstheme="minorHAnsi"/>
          <w:lang w:val="mk-MK"/>
        </w:rPr>
        <w:t xml:space="preserve"> одлично да го познаваат англискиот јазик за да можат да ги следат сесиите со нивниот/те ментор/и кои ќе се одржуваат на англиски јазик.</w:t>
      </w:r>
      <w:r w:rsidR="000F46D8" w:rsidRPr="002B03F8">
        <w:rPr>
          <w:rFonts w:eastAsiaTheme="majorEastAsia" w:cstheme="minorHAnsi"/>
          <w:lang w:val="mk-MK"/>
        </w:rPr>
        <w:t xml:space="preserve"> </w:t>
      </w:r>
    </w:p>
    <w:p w14:paraId="0D548BA9" w14:textId="0C23566D" w:rsidR="00FA2250" w:rsidRPr="002B03F8" w:rsidRDefault="00606581" w:rsidP="00FA2250">
      <w:pPr>
        <w:pStyle w:val="ListParagraph"/>
        <w:numPr>
          <w:ilvl w:val="0"/>
          <w:numId w:val="7"/>
        </w:numPr>
        <w:rPr>
          <w:lang w:val="mk-MK"/>
        </w:rPr>
      </w:pPr>
      <w:r w:rsidRPr="002B03F8">
        <w:rPr>
          <w:rFonts w:eastAsiaTheme="majorEastAsia" w:cstheme="minorHAnsi"/>
          <w:lang w:val="mk-MK"/>
        </w:rPr>
        <w:t xml:space="preserve">Сите членови на тимовите треба да </w:t>
      </w:r>
      <w:r w:rsidRPr="002B03F8">
        <w:rPr>
          <w:rFonts w:eastAsiaTheme="majorEastAsia" w:cstheme="minorHAnsi"/>
          <w:lang w:val="mk-MK"/>
        </w:rPr>
        <w:t>посветено и непрекинато да учествуваат во процесот на создавање стории и посветено да работат со менторот/</w:t>
      </w:r>
      <w:proofErr w:type="spellStart"/>
      <w:r w:rsidRPr="002B03F8">
        <w:rPr>
          <w:rFonts w:eastAsiaTheme="majorEastAsia" w:cstheme="minorHAnsi"/>
          <w:lang w:val="mk-MK"/>
        </w:rPr>
        <w:t>ите</w:t>
      </w:r>
      <w:proofErr w:type="spellEnd"/>
      <w:r w:rsidRPr="002B03F8">
        <w:rPr>
          <w:rFonts w:eastAsiaTheme="majorEastAsia" w:cstheme="minorHAnsi"/>
          <w:lang w:val="mk-MK"/>
        </w:rPr>
        <w:t>.</w:t>
      </w:r>
      <w:r w:rsidR="000F46D8" w:rsidRPr="002B03F8">
        <w:rPr>
          <w:rFonts w:eastAsiaTheme="majorEastAsia" w:cstheme="minorHAnsi"/>
          <w:lang w:val="mk-MK"/>
        </w:rPr>
        <w:t xml:space="preserve"> </w:t>
      </w:r>
    </w:p>
    <w:p w14:paraId="5A34F9C4" w14:textId="6F1637A9" w:rsidR="00FA2250" w:rsidRPr="002B03F8" w:rsidRDefault="00FA2250" w:rsidP="00FA2250">
      <w:pPr>
        <w:rPr>
          <w:lang w:val="mk-MK"/>
        </w:rPr>
      </w:pPr>
    </w:p>
    <w:p w14:paraId="35441DC7" w14:textId="77777777" w:rsidR="00FA2250" w:rsidRPr="002B03F8" w:rsidRDefault="00FA2250" w:rsidP="00FA2250">
      <w:pPr>
        <w:rPr>
          <w:lang w:val="mk-MK"/>
        </w:rPr>
      </w:pPr>
    </w:p>
    <w:p w14:paraId="65431A06" w14:textId="2616C07F" w:rsidR="00FA2250" w:rsidRPr="002B03F8" w:rsidRDefault="004B54E6" w:rsidP="00FA2250">
      <w:pPr>
        <w:pStyle w:val="HeadingA"/>
        <w:spacing w:before="0" w:line="360" w:lineRule="auto"/>
        <w:ind w:left="-993"/>
        <w:rPr>
          <w:sz w:val="28"/>
          <w:szCs w:val="28"/>
          <w:lang w:val="mk-MK"/>
        </w:rPr>
      </w:pPr>
      <w:r w:rsidRPr="002B03F8">
        <w:rPr>
          <w:sz w:val="28"/>
          <w:szCs w:val="28"/>
          <w:lang w:val="mk-MK"/>
        </w:rPr>
        <w:t xml:space="preserve">Какви </w:t>
      </w:r>
      <w:r w:rsidR="00CD2947">
        <w:rPr>
          <w:sz w:val="28"/>
          <w:szCs w:val="28"/>
          <w:lang w:val="mk-MK"/>
        </w:rPr>
        <w:t>формати за содржини</w:t>
      </w:r>
      <w:r w:rsidRPr="002B03F8">
        <w:rPr>
          <w:sz w:val="28"/>
          <w:szCs w:val="28"/>
          <w:lang w:val="mk-MK"/>
        </w:rPr>
        <w:t xml:space="preserve"> и теми ќе бидат опфатени?</w:t>
      </w:r>
      <w:r w:rsidR="00FA2250" w:rsidRPr="002B03F8">
        <w:rPr>
          <w:sz w:val="28"/>
          <w:szCs w:val="28"/>
          <w:lang w:val="mk-MK"/>
        </w:rPr>
        <w:t xml:space="preserve"> </w:t>
      </w:r>
    </w:p>
    <w:p w14:paraId="471E7F33" w14:textId="4C810566" w:rsidR="00FA2250" w:rsidRPr="002B03F8" w:rsidRDefault="00B840FF" w:rsidP="00FA2250">
      <w:pPr>
        <w:pStyle w:val="HeadingA"/>
        <w:spacing w:before="0" w:line="360" w:lineRule="auto"/>
        <w:ind w:left="-993"/>
        <w:rPr>
          <w:b w:val="0"/>
          <w:bCs/>
          <w:color w:val="auto"/>
          <w:sz w:val="24"/>
          <w:lang w:val="mk-MK"/>
        </w:rPr>
      </w:pPr>
      <w:r w:rsidRPr="002B03F8">
        <w:rPr>
          <w:b w:val="0"/>
          <w:bCs/>
          <w:color w:val="auto"/>
          <w:sz w:val="24"/>
          <w:lang w:val="mk-MK"/>
        </w:rPr>
        <w:t xml:space="preserve">Дозволени се сите формати за предложените медиумски содржини: текст, </w:t>
      </w:r>
      <w:bookmarkStart w:id="1" w:name="_Hlk80119316"/>
      <w:r w:rsidRPr="002B03F8">
        <w:rPr>
          <w:b w:val="0"/>
          <w:bCs/>
          <w:color w:val="auto"/>
          <w:sz w:val="24"/>
          <w:lang w:val="mk-MK"/>
        </w:rPr>
        <w:t xml:space="preserve">аудио, видео, мултимедија, </w:t>
      </w:r>
      <w:proofErr w:type="spellStart"/>
      <w:r w:rsidRPr="002B03F8">
        <w:rPr>
          <w:b w:val="0"/>
          <w:bCs/>
          <w:color w:val="auto"/>
          <w:sz w:val="24"/>
          <w:lang w:val="mk-MK"/>
        </w:rPr>
        <w:t>подкаст</w:t>
      </w:r>
      <w:proofErr w:type="spellEnd"/>
      <w:r w:rsidRPr="002B03F8">
        <w:rPr>
          <w:b w:val="0"/>
          <w:bCs/>
          <w:color w:val="auto"/>
          <w:sz w:val="24"/>
          <w:lang w:val="mk-MK"/>
        </w:rPr>
        <w:t xml:space="preserve">, блог, влог и други формати </w:t>
      </w:r>
      <w:bookmarkEnd w:id="1"/>
      <w:r w:rsidRPr="002B03F8">
        <w:rPr>
          <w:b w:val="0"/>
          <w:bCs/>
          <w:color w:val="auto"/>
          <w:sz w:val="24"/>
          <w:lang w:val="mk-MK"/>
        </w:rPr>
        <w:t xml:space="preserve">кои ќе ги предложат учесниците. </w:t>
      </w:r>
    </w:p>
    <w:p w14:paraId="6F34E39F" w14:textId="115F6992" w:rsidR="00B840FF" w:rsidRPr="002B03F8" w:rsidRDefault="00B840FF" w:rsidP="00FA2250">
      <w:pPr>
        <w:pStyle w:val="HeadingA"/>
        <w:spacing w:before="0" w:line="360" w:lineRule="auto"/>
        <w:ind w:left="-993"/>
        <w:rPr>
          <w:b w:val="0"/>
          <w:bCs/>
          <w:color w:val="auto"/>
          <w:sz w:val="24"/>
          <w:lang w:val="mk-MK"/>
        </w:rPr>
      </w:pPr>
      <w:r w:rsidRPr="002B03F8">
        <w:rPr>
          <w:b w:val="0"/>
          <w:bCs/>
          <w:color w:val="auto"/>
          <w:sz w:val="24"/>
          <w:lang w:val="mk-MK"/>
        </w:rPr>
        <w:t xml:space="preserve">На натпреварот добредојдени се предлози кои </w:t>
      </w:r>
      <w:r w:rsidR="00FF274B">
        <w:rPr>
          <w:b w:val="0"/>
          <w:bCs/>
          <w:color w:val="auto"/>
          <w:sz w:val="24"/>
          <w:lang w:val="mk-MK"/>
        </w:rPr>
        <w:t>ги опфаќаат</w:t>
      </w:r>
      <w:r w:rsidRPr="002B03F8">
        <w:rPr>
          <w:b w:val="0"/>
          <w:bCs/>
          <w:color w:val="auto"/>
          <w:sz w:val="24"/>
          <w:lang w:val="mk-MK"/>
        </w:rPr>
        <w:t xml:space="preserve"> долунаведените теми. Слободно може да предложите</w:t>
      </w:r>
      <w:r w:rsidR="009F71D1">
        <w:rPr>
          <w:b w:val="0"/>
          <w:bCs/>
          <w:color w:val="auto"/>
          <w:sz w:val="24"/>
          <w:lang w:val="mk-MK"/>
        </w:rPr>
        <w:t xml:space="preserve"> и</w:t>
      </w:r>
      <w:r w:rsidRPr="002B03F8">
        <w:rPr>
          <w:b w:val="0"/>
          <w:bCs/>
          <w:color w:val="auto"/>
          <w:sz w:val="24"/>
          <w:lang w:val="mk-MK"/>
        </w:rPr>
        <w:t xml:space="preserve"> тема која не е наведена во листата, со образложение зошто сметате дека таа тема е релевантна и важна за младите од Западен Балкан. </w:t>
      </w:r>
    </w:p>
    <w:p w14:paraId="4AC6F8BC" w14:textId="5B0D3708" w:rsidR="00B840FF" w:rsidRPr="002B03F8" w:rsidRDefault="00B840FF" w:rsidP="00B840FF">
      <w:pPr>
        <w:pStyle w:val="HeadingA"/>
        <w:spacing w:before="0" w:line="360" w:lineRule="auto"/>
        <w:ind w:left="-993"/>
        <w:rPr>
          <w:lang w:val="mk-MK"/>
        </w:rPr>
      </w:pPr>
      <w:r w:rsidRPr="002B03F8">
        <w:rPr>
          <w:b w:val="0"/>
          <w:bCs/>
          <w:color w:val="auto"/>
          <w:sz w:val="24"/>
          <w:lang w:val="mk-MK"/>
        </w:rPr>
        <w:t>Теми:</w:t>
      </w:r>
    </w:p>
    <w:p w14:paraId="78D7646A" w14:textId="70AD3A5C" w:rsidR="00973A5C" w:rsidRPr="002B03F8" w:rsidRDefault="00B840FF" w:rsidP="00973A5C">
      <w:pPr>
        <w:pStyle w:val="ListParagraph"/>
        <w:numPr>
          <w:ilvl w:val="0"/>
          <w:numId w:val="9"/>
        </w:numPr>
        <w:rPr>
          <w:lang w:val="mk-MK"/>
        </w:rPr>
      </w:pPr>
      <w:bookmarkStart w:id="2" w:name="_Hlk80119276"/>
      <w:r w:rsidRPr="002B03F8">
        <w:rPr>
          <w:lang w:val="mk-MK"/>
        </w:rPr>
        <w:t>Младинско вработување;</w:t>
      </w:r>
    </w:p>
    <w:p w14:paraId="3F5A7EEB" w14:textId="542D394E" w:rsidR="00973A5C" w:rsidRPr="002B03F8" w:rsidRDefault="00B840FF" w:rsidP="00973A5C">
      <w:pPr>
        <w:pStyle w:val="ListParagraph"/>
        <w:numPr>
          <w:ilvl w:val="0"/>
          <w:numId w:val="9"/>
        </w:numPr>
        <w:rPr>
          <w:lang w:val="mk-MK"/>
        </w:rPr>
      </w:pPr>
      <w:r w:rsidRPr="002B03F8">
        <w:rPr>
          <w:lang w:val="mk-MK"/>
        </w:rPr>
        <w:t>Родова еднаквост и родови прашања;</w:t>
      </w:r>
      <w:r w:rsidR="000F46D8" w:rsidRPr="002B03F8">
        <w:rPr>
          <w:lang w:val="mk-MK"/>
        </w:rPr>
        <w:t xml:space="preserve"> </w:t>
      </w:r>
    </w:p>
    <w:p w14:paraId="2B5DD8B9" w14:textId="7CC00D5B" w:rsidR="00973A5C" w:rsidRPr="002B03F8" w:rsidRDefault="00B840FF" w:rsidP="00973A5C">
      <w:pPr>
        <w:pStyle w:val="ListParagraph"/>
        <w:numPr>
          <w:ilvl w:val="0"/>
          <w:numId w:val="9"/>
        </w:numPr>
        <w:rPr>
          <w:lang w:val="mk-MK"/>
        </w:rPr>
      </w:pPr>
      <w:r w:rsidRPr="002B03F8">
        <w:rPr>
          <w:lang w:val="mk-MK"/>
        </w:rPr>
        <w:t>Миграц</w:t>
      </w:r>
      <w:r w:rsidR="00682D0D" w:rsidRPr="002B03F8">
        <w:rPr>
          <w:lang w:val="mk-MK"/>
        </w:rPr>
        <w:t>ија</w:t>
      </w:r>
      <w:r w:rsidRPr="002B03F8">
        <w:rPr>
          <w:lang w:val="mk-MK"/>
        </w:rPr>
        <w:t>;</w:t>
      </w:r>
      <w:r w:rsidR="000F46D8" w:rsidRPr="002B03F8">
        <w:rPr>
          <w:lang w:val="mk-MK"/>
        </w:rPr>
        <w:t xml:space="preserve"> </w:t>
      </w:r>
    </w:p>
    <w:p w14:paraId="7B8B1F9D" w14:textId="246FEC6C" w:rsidR="00973A5C" w:rsidRPr="002B03F8" w:rsidRDefault="00B840FF" w:rsidP="00973A5C">
      <w:pPr>
        <w:pStyle w:val="ListParagraph"/>
        <w:numPr>
          <w:ilvl w:val="0"/>
          <w:numId w:val="9"/>
        </w:numPr>
        <w:rPr>
          <w:lang w:val="mk-MK"/>
        </w:rPr>
      </w:pPr>
      <w:r w:rsidRPr="002B03F8">
        <w:rPr>
          <w:lang w:val="mk-MK"/>
        </w:rPr>
        <w:t>Екологија;</w:t>
      </w:r>
      <w:r w:rsidR="000F46D8" w:rsidRPr="002B03F8">
        <w:rPr>
          <w:lang w:val="mk-MK"/>
        </w:rPr>
        <w:t xml:space="preserve"> </w:t>
      </w:r>
    </w:p>
    <w:p w14:paraId="4151354D" w14:textId="140E96F6" w:rsidR="00973A5C" w:rsidRPr="002B03F8" w:rsidRDefault="00B840FF" w:rsidP="00973A5C">
      <w:pPr>
        <w:pStyle w:val="ListParagraph"/>
        <w:numPr>
          <w:ilvl w:val="0"/>
          <w:numId w:val="9"/>
        </w:numPr>
        <w:rPr>
          <w:lang w:val="mk-MK"/>
        </w:rPr>
      </w:pPr>
      <w:r w:rsidRPr="002B03F8">
        <w:rPr>
          <w:lang w:val="mk-MK"/>
        </w:rPr>
        <w:t>Последиците од пандемијата врз младите;</w:t>
      </w:r>
    </w:p>
    <w:p w14:paraId="58A09C9D" w14:textId="65CB7D9F" w:rsidR="00973A5C" w:rsidRPr="002B03F8" w:rsidRDefault="00B840FF" w:rsidP="00973A5C">
      <w:pPr>
        <w:pStyle w:val="ListParagraph"/>
        <w:numPr>
          <w:ilvl w:val="0"/>
          <w:numId w:val="9"/>
        </w:numPr>
        <w:rPr>
          <w:lang w:val="mk-MK"/>
        </w:rPr>
      </w:pPr>
      <w:r w:rsidRPr="002B03F8">
        <w:rPr>
          <w:lang w:val="mk-MK"/>
        </w:rPr>
        <w:t>Локалната политика и младите;</w:t>
      </w:r>
      <w:r w:rsidR="000F46D8" w:rsidRPr="002B03F8">
        <w:rPr>
          <w:lang w:val="mk-MK"/>
        </w:rPr>
        <w:t xml:space="preserve"> </w:t>
      </w:r>
    </w:p>
    <w:p w14:paraId="6D7561D1" w14:textId="3B55C47E" w:rsidR="00973A5C" w:rsidRPr="002B03F8" w:rsidRDefault="00C1101C" w:rsidP="00973A5C">
      <w:pPr>
        <w:pStyle w:val="ListParagraph"/>
        <w:numPr>
          <w:ilvl w:val="0"/>
          <w:numId w:val="9"/>
        </w:numPr>
        <w:rPr>
          <w:lang w:val="mk-MK"/>
        </w:rPr>
      </w:pPr>
      <w:r w:rsidRPr="002B03F8">
        <w:rPr>
          <w:lang w:val="mk-MK"/>
        </w:rPr>
        <w:t>Младински активизам;</w:t>
      </w:r>
      <w:r w:rsidR="000F46D8" w:rsidRPr="002B03F8">
        <w:rPr>
          <w:lang w:val="mk-MK"/>
        </w:rPr>
        <w:t xml:space="preserve"> </w:t>
      </w:r>
    </w:p>
    <w:bookmarkEnd w:id="2"/>
    <w:p w14:paraId="057449E1" w14:textId="0AAB3CBF" w:rsidR="00973A5C" w:rsidRPr="002B03F8" w:rsidRDefault="00C1101C" w:rsidP="00973A5C">
      <w:pPr>
        <w:pStyle w:val="ListParagraph"/>
        <w:numPr>
          <w:ilvl w:val="0"/>
          <w:numId w:val="9"/>
        </w:numPr>
        <w:rPr>
          <w:lang w:val="mk-MK"/>
        </w:rPr>
      </w:pPr>
      <w:r w:rsidRPr="002B03F8">
        <w:rPr>
          <w:lang w:val="mk-MK"/>
        </w:rPr>
        <w:t>Насилството кај младите;</w:t>
      </w:r>
    </w:p>
    <w:p w14:paraId="691F98AD" w14:textId="0F2BA7A4" w:rsidR="00FA2250" w:rsidRPr="002B03F8" w:rsidRDefault="00C1101C" w:rsidP="00973A5C">
      <w:pPr>
        <w:pStyle w:val="ListParagraph"/>
        <w:numPr>
          <w:ilvl w:val="0"/>
          <w:numId w:val="9"/>
        </w:numPr>
        <w:rPr>
          <w:lang w:val="mk-MK"/>
        </w:rPr>
      </w:pPr>
      <w:r w:rsidRPr="002B03F8">
        <w:rPr>
          <w:lang w:val="mk-MK"/>
        </w:rPr>
        <w:t>Младите и медиумите.</w:t>
      </w:r>
      <w:r w:rsidR="000F46D8" w:rsidRPr="002B03F8">
        <w:rPr>
          <w:lang w:val="mk-MK"/>
        </w:rPr>
        <w:t xml:space="preserve">  </w:t>
      </w:r>
    </w:p>
    <w:p w14:paraId="0413D926" w14:textId="77777777" w:rsidR="00FA2250" w:rsidRPr="002B03F8" w:rsidRDefault="00FA2250" w:rsidP="00FA2250">
      <w:pPr>
        <w:pStyle w:val="ListParagraph"/>
        <w:ind w:left="720"/>
        <w:rPr>
          <w:lang w:val="mk-MK"/>
        </w:rPr>
      </w:pPr>
    </w:p>
    <w:p w14:paraId="0B3DB62D" w14:textId="75B23B34" w:rsidR="00FA2250" w:rsidRPr="002B03F8" w:rsidRDefault="00896782" w:rsidP="00FA2250">
      <w:pPr>
        <w:pStyle w:val="HeadingA"/>
        <w:spacing w:before="0" w:line="360" w:lineRule="auto"/>
        <w:ind w:left="-993"/>
        <w:rPr>
          <w:sz w:val="28"/>
          <w:szCs w:val="28"/>
          <w:lang w:val="mk-MK"/>
        </w:rPr>
      </w:pPr>
      <w:r w:rsidRPr="002B03F8">
        <w:rPr>
          <w:sz w:val="28"/>
          <w:szCs w:val="28"/>
          <w:lang w:val="mk-MK"/>
        </w:rPr>
        <w:t>Информации за наградата/стипендијата</w:t>
      </w:r>
    </w:p>
    <w:p w14:paraId="7C4F0F55" w14:textId="220C650D" w:rsidR="008C3CDE" w:rsidRPr="002B03F8" w:rsidRDefault="008C3CDE" w:rsidP="008C3CDE">
      <w:pPr>
        <w:pStyle w:val="ListParagraph"/>
        <w:ind w:left="-993"/>
        <w:rPr>
          <w:rFonts w:cs="Calibri"/>
          <w:lang w:val="mk-MK"/>
        </w:rPr>
      </w:pPr>
      <w:r w:rsidRPr="002B03F8">
        <w:rPr>
          <w:rFonts w:cs="Calibri"/>
          <w:lang w:val="mk-MK"/>
        </w:rPr>
        <w:t>На сите новинари кои ќе учествуваат ќе им биде доделена стипендија</w:t>
      </w:r>
      <w:r w:rsidRPr="00565506">
        <w:rPr>
          <w:rFonts w:cs="Calibri"/>
          <w:lang w:val="mk-MK"/>
        </w:rPr>
        <w:t xml:space="preserve"> </w:t>
      </w:r>
      <w:r w:rsidR="00565506" w:rsidRPr="00565506">
        <w:rPr>
          <w:rFonts w:cs="Calibri"/>
          <w:lang w:val="mk-MK"/>
        </w:rPr>
        <w:t>со бруто-износ од 500 британски фунти</w:t>
      </w:r>
      <w:r w:rsidRPr="00565506">
        <w:rPr>
          <w:rFonts w:cs="Calibri"/>
          <w:lang w:val="mk-MK"/>
        </w:rPr>
        <w:t xml:space="preserve"> </w:t>
      </w:r>
      <w:r w:rsidRPr="002B03F8">
        <w:rPr>
          <w:rFonts w:cs="Calibri"/>
          <w:lang w:val="mk-MK"/>
        </w:rPr>
        <w:t>(износот ги вклучува</w:t>
      </w:r>
      <w:r w:rsidR="00CD2947">
        <w:rPr>
          <w:rFonts w:cs="Calibri"/>
          <w:lang w:val="mk-MK"/>
        </w:rPr>
        <w:t xml:space="preserve"> и</w:t>
      </w:r>
      <w:r w:rsidRPr="002B03F8">
        <w:rPr>
          <w:rFonts w:cs="Calibri"/>
          <w:lang w:val="mk-MK"/>
        </w:rPr>
        <w:t xml:space="preserve"> применливите даноци). За создавањето стории не се предвидени дополнителни финансиски средства.</w:t>
      </w:r>
    </w:p>
    <w:p w14:paraId="4A4D4DF9" w14:textId="73F8843D" w:rsidR="00FA2250" w:rsidRPr="002B03F8" w:rsidRDefault="008C3CDE" w:rsidP="008C3CDE">
      <w:pPr>
        <w:pStyle w:val="ListParagraph"/>
        <w:ind w:left="-993"/>
        <w:rPr>
          <w:rFonts w:cs="Calibri"/>
          <w:lang w:val="mk-MK"/>
        </w:rPr>
      </w:pPr>
      <w:r w:rsidRPr="002B03F8">
        <w:rPr>
          <w:rFonts w:cs="Calibri"/>
          <w:lang w:val="mk-MK"/>
        </w:rPr>
        <w:t>Членовите на</w:t>
      </w:r>
      <w:r w:rsidRPr="002B03F8">
        <w:rPr>
          <w:rFonts w:cs="Calibri"/>
          <w:lang w:val="mk-MK"/>
        </w:rPr>
        <w:t xml:space="preserve"> пет</w:t>
      </w:r>
      <w:r w:rsidRPr="002B03F8">
        <w:rPr>
          <w:rFonts w:cs="Calibri"/>
          <w:lang w:val="mk-MK"/>
        </w:rPr>
        <w:t>те најдобри</w:t>
      </w:r>
      <w:r w:rsidRPr="002B03F8">
        <w:rPr>
          <w:rFonts w:cs="Calibri"/>
          <w:lang w:val="mk-MK"/>
        </w:rPr>
        <w:t xml:space="preserve"> тимови ќе </w:t>
      </w:r>
      <w:r w:rsidRPr="002B03F8">
        <w:rPr>
          <w:rFonts w:cs="Calibri"/>
          <w:lang w:val="mk-MK"/>
        </w:rPr>
        <w:t xml:space="preserve">бидат поканети да учествуваат на настан за вмрежување што ќе се одржи лице-в-лице (согласно препораките за време на пандемијата на Ковид-19) </w:t>
      </w:r>
      <w:r w:rsidR="00CD2947">
        <w:rPr>
          <w:rFonts w:cs="Calibri"/>
          <w:lang w:val="mk-MK"/>
        </w:rPr>
        <w:t>во текот на</w:t>
      </w:r>
      <w:r w:rsidRPr="002B03F8">
        <w:rPr>
          <w:rFonts w:cs="Calibri"/>
          <w:lang w:val="mk-MK"/>
        </w:rPr>
        <w:t xml:space="preserve"> последната недела од ноември. За време на настанот, тие ќе имаат можност да</w:t>
      </w:r>
      <w:r w:rsidRPr="002B03F8">
        <w:rPr>
          <w:rFonts w:cs="Calibri"/>
          <w:lang w:val="mk-MK"/>
        </w:rPr>
        <w:t xml:space="preserve"> ги претстават нивните стории </w:t>
      </w:r>
      <w:r w:rsidRPr="002B03F8">
        <w:rPr>
          <w:rFonts w:cs="Calibri"/>
          <w:lang w:val="mk-MK"/>
        </w:rPr>
        <w:t xml:space="preserve">пред жири од етаблирани новинари и ќе се натпреваруваат за </w:t>
      </w:r>
      <w:r w:rsidR="00CD2947">
        <w:rPr>
          <w:rFonts w:cs="Calibri"/>
          <w:lang w:val="mk-MK"/>
        </w:rPr>
        <w:t xml:space="preserve">награди </w:t>
      </w:r>
      <w:r w:rsidRPr="002B03F8">
        <w:rPr>
          <w:rFonts w:cs="Calibri"/>
          <w:lang w:val="mk-MK"/>
        </w:rPr>
        <w:t>за продукциска опрема (во вредност од</w:t>
      </w:r>
      <w:r w:rsidR="00CD2947">
        <w:rPr>
          <w:rFonts w:cs="Calibri"/>
          <w:lang w:val="mk-MK"/>
        </w:rPr>
        <w:t xml:space="preserve"> вкупно</w:t>
      </w:r>
      <w:r w:rsidRPr="002B03F8">
        <w:rPr>
          <w:rFonts w:cs="Calibri"/>
          <w:lang w:val="mk-MK"/>
        </w:rPr>
        <w:t xml:space="preserve"> 3.000 британски фунти). </w:t>
      </w:r>
    </w:p>
    <w:p w14:paraId="33C81966" w14:textId="185C68E3" w:rsidR="008C3CDE" w:rsidRPr="002B03F8" w:rsidRDefault="008C3CDE" w:rsidP="008C3CDE">
      <w:pPr>
        <w:pStyle w:val="ListParagraph"/>
        <w:ind w:left="-993"/>
        <w:rPr>
          <w:b/>
          <w:bCs/>
          <w:lang w:val="mk-MK"/>
        </w:rPr>
      </w:pPr>
      <w:r w:rsidRPr="002B03F8">
        <w:rPr>
          <w:rFonts w:cs="Calibri"/>
          <w:lang w:val="mk-MK"/>
        </w:rPr>
        <w:t>Трошоците кои ќе произлезат од учеството на настанот за вмрежување (патните трошоци и трошоците за сместување) ќе ги покрие проектот.</w:t>
      </w:r>
    </w:p>
    <w:p w14:paraId="0FEC407A" w14:textId="52621CBC" w:rsidR="456E4C58" w:rsidRPr="002B03F8" w:rsidRDefault="456E4C58" w:rsidP="00F610DF">
      <w:pPr>
        <w:rPr>
          <w:lang w:val="mk-MK"/>
        </w:rPr>
      </w:pPr>
    </w:p>
    <w:p w14:paraId="344E178B" w14:textId="3222918E" w:rsidR="00F610DF" w:rsidRPr="002B03F8" w:rsidRDefault="00565FF2" w:rsidP="00F610DF">
      <w:pPr>
        <w:pStyle w:val="HeadingA"/>
        <w:spacing w:before="0" w:line="360" w:lineRule="auto"/>
        <w:ind w:left="-993"/>
        <w:rPr>
          <w:sz w:val="28"/>
          <w:szCs w:val="28"/>
          <w:lang w:val="mk-MK"/>
        </w:rPr>
      </w:pPr>
      <w:r w:rsidRPr="002B03F8">
        <w:rPr>
          <w:sz w:val="28"/>
          <w:szCs w:val="28"/>
          <w:lang w:val="mk-MK"/>
        </w:rPr>
        <w:lastRenderedPageBreak/>
        <w:t>Оценување и селекција на апликации</w:t>
      </w:r>
    </w:p>
    <w:p w14:paraId="36912E4B" w14:textId="1F3806F8" w:rsidR="000F46D8" w:rsidRPr="002B03F8" w:rsidRDefault="00565FF2" w:rsidP="00F610DF">
      <w:pPr>
        <w:pStyle w:val="HeadingA"/>
        <w:spacing w:before="0" w:line="360" w:lineRule="auto"/>
        <w:ind w:left="-993"/>
        <w:rPr>
          <w:b w:val="0"/>
          <w:bCs/>
          <w:sz w:val="28"/>
          <w:szCs w:val="28"/>
          <w:lang w:val="mk-MK"/>
        </w:rPr>
      </w:pPr>
      <w:r w:rsidRPr="002B03F8">
        <w:rPr>
          <w:rFonts w:eastAsia="Arial" w:cs="Arial"/>
          <w:b w:val="0"/>
          <w:bCs/>
          <w:color w:val="auto"/>
          <w:sz w:val="24"/>
          <w:lang w:val="mk-MK"/>
        </w:rPr>
        <w:t xml:space="preserve">Сите апликации ќе ги оценува комисија врз основа на следниве критериуми: </w:t>
      </w:r>
    </w:p>
    <w:p w14:paraId="2B8457B7" w14:textId="61A2ABA9" w:rsidR="000F46D8" w:rsidRPr="002B03F8" w:rsidRDefault="00CD2947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  <w:lang w:val="mk-MK"/>
        </w:rPr>
      </w:pPr>
      <w:r>
        <w:rPr>
          <w:rFonts w:eastAsia="Arial"/>
          <w:lang w:val="mk-MK"/>
        </w:rPr>
        <w:t>р</w:t>
      </w:r>
      <w:r w:rsidR="00492357" w:rsidRPr="002B03F8">
        <w:rPr>
          <w:rFonts w:eastAsia="Arial"/>
          <w:lang w:val="mk-MK"/>
        </w:rPr>
        <w:t>елевантност на предложената тема/идеја според целите на натпреварот и одобрените теми;</w:t>
      </w:r>
    </w:p>
    <w:p w14:paraId="2667BE6C" w14:textId="5CBF5C52" w:rsidR="000F46D8" w:rsidRPr="002B03F8" w:rsidRDefault="00CD2947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  <w:lang w:val="mk-MK"/>
        </w:rPr>
      </w:pPr>
      <w:r>
        <w:rPr>
          <w:rFonts w:eastAsia="Arial"/>
          <w:lang w:val="mk-MK"/>
        </w:rPr>
        <w:t>к</w:t>
      </w:r>
      <w:r w:rsidR="00492357" w:rsidRPr="002B03F8">
        <w:rPr>
          <w:rFonts w:eastAsia="Arial"/>
          <w:lang w:val="mk-MK"/>
        </w:rPr>
        <w:t>валитет</w:t>
      </w:r>
      <w:r w:rsidR="009F71D1">
        <w:rPr>
          <w:rFonts w:eastAsia="Arial"/>
          <w:lang w:val="mk-MK"/>
        </w:rPr>
        <w:t xml:space="preserve"> </w:t>
      </w:r>
      <w:r w:rsidR="00492357" w:rsidRPr="002B03F8">
        <w:rPr>
          <w:rFonts w:eastAsia="Arial"/>
          <w:lang w:val="mk-MK"/>
        </w:rPr>
        <w:t>на предложената идеја, пристап кон предложената тема и оригиналнос</w:t>
      </w:r>
      <w:r>
        <w:rPr>
          <w:rFonts w:eastAsia="Arial"/>
          <w:lang w:val="mk-MK"/>
        </w:rPr>
        <w:t>т</w:t>
      </w:r>
      <w:r w:rsidR="00492357" w:rsidRPr="002B03F8">
        <w:rPr>
          <w:rFonts w:eastAsia="Arial"/>
          <w:lang w:val="mk-MK"/>
        </w:rPr>
        <w:t xml:space="preserve"> на предлогот;</w:t>
      </w:r>
      <w:r w:rsidR="326B63B6" w:rsidRPr="002B03F8">
        <w:rPr>
          <w:rFonts w:eastAsia="Arial"/>
          <w:lang w:val="mk-MK"/>
        </w:rPr>
        <w:t xml:space="preserve">  </w:t>
      </w:r>
    </w:p>
    <w:p w14:paraId="7CB99AF8" w14:textId="21B2E3CC" w:rsidR="000F46D8" w:rsidRPr="002B03F8" w:rsidRDefault="00CD2947" w:rsidP="156553F6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  <w:lang w:val="mk-MK"/>
        </w:rPr>
      </w:pPr>
      <w:r>
        <w:rPr>
          <w:rFonts w:eastAsia="Arial"/>
          <w:lang w:val="mk-MK"/>
        </w:rPr>
        <w:t>с</w:t>
      </w:r>
      <w:r w:rsidR="00492357" w:rsidRPr="002B03F8">
        <w:rPr>
          <w:rFonts w:eastAsia="Arial"/>
          <w:lang w:val="mk-MK"/>
        </w:rPr>
        <w:t>остав на тимот</w:t>
      </w:r>
      <w:r w:rsidR="326B63B6" w:rsidRPr="002B03F8">
        <w:rPr>
          <w:rFonts w:eastAsia="Arial"/>
          <w:lang w:val="mk-MK"/>
        </w:rPr>
        <w:t xml:space="preserve"> – </w:t>
      </w:r>
      <w:r w:rsidR="00492357" w:rsidRPr="002B03F8">
        <w:rPr>
          <w:rFonts w:eastAsia="Arial"/>
          <w:lang w:val="mk-MK"/>
        </w:rPr>
        <w:t>број на опфатени земји, искуство</w:t>
      </w:r>
      <w:r w:rsidR="009F71D1">
        <w:rPr>
          <w:rFonts w:eastAsia="Arial"/>
          <w:lang w:val="mk-MK"/>
        </w:rPr>
        <w:t xml:space="preserve"> </w:t>
      </w:r>
      <w:r w:rsidR="00492357" w:rsidRPr="002B03F8">
        <w:rPr>
          <w:rFonts w:eastAsia="Arial"/>
          <w:lang w:val="mk-MK"/>
        </w:rPr>
        <w:t>на членовите на тимот и квалитет</w:t>
      </w:r>
      <w:r w:rsidR="009F71D1">
        <w:rPr>
          <w:rFonts w:eastAsia="Arial"/>
          <w:lang w:val="mk-MK"/>
        </w:rPr>
        <w:t xml:space="preserve"> </w:t>
      </w:r>
      <w:r w:rsidR="00492357" w:rsidRPr="002B03F8">
        <w:rPr>
          <w:rFonts w:eastAsia="Arial"/>
          <w:lang w:val="mk-MK"/>
        </w:rPr>
        <w:t>на нивните претходни ангажмани.</w:t>
      </w:r>
    </w:p>
    <w:p w14:paraId="28A39BF2" w14:textId="72DDB84A" w:rsidR="000F46D8" w:rsidRPr="002B03F8" w:rsidRDefault="000F46D8" w:rsidP="156553F6">
      <w:pPr>
        <w:spacing w:line="257" w:lineRule="auto"/>
        <w:jc w:val="both"/>
        <w:rPr>
          <w:rFonts w:ascii="Arial" w:eastAsia="Arial" w:hAnsi="Arial" w:cs="Arial"/>
          <w:lang w:val="mk-MK"/>
        </w:rPr>
      </w:pPr>
    </w:p>
    <w:p w14:paraId="1873D569" w14:textId="430338DA" w:rsidR="000F46D8" w:rsidRPr="002B03F8" w:rsidRDefault="000F46D8" w:rsidP="156553F6">
      <w:pPr>
        <w:jc w:val="both"/>
        <w:rPr>
          <w:rFonts w:ascii="Arial" w:eastAsia="Arial" w:hAnsi="Arial" w:cs="Arial"/>
          <w:lang w:val="mk-MK"/>
        </w:rPr>
      </w:pPr>
    </w:p>
    <w:sectPr w:rsidR="000F46D8" w:rsidRPr="002B03F8" w:rsidSect="00AC6AE1">
      <w:headerReference w:type="even" r:id="rId18"/>
      <w:headerReference w:type="default" r:id="rId19"/>
      <w:headerReference w:type="first" r:id="rId20"/>
      <w:pgSz w:w="11900" w:h="16840"/>
      <w:pgMar w:top="1134" w:right="1552" w:bottom="851" w:left="1800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6CE8" w14:textId="77777777" w:rsidR="004A4095" w:rsidRDefault="004A4095" w:rsidP="00295FF4">
      <w:r>
        <w:separator/>
      </w:r>
    </w:p>
  </w:endnote>
  <w:endnote w:type="continuationSeparator" w:id="0">
    <w:p w14:paraId="5A8919EE" w14:textId="77777777" w:rsidR="004A4095" w:rsidRDefault="004A4095" w:rsidP="00295FF4">
      <w:r>
        <w:continuationSeparator/>
      </w:r>
    </w:p>
  </w:endnote>
  <w:endnote w:type="continuationNotice" w:id="1">
    <w:p w14:paraId="26720DBA" w14:textId="77777777" w:rsidR="004A4095" w:rsidRDefault="004A4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 Council Sans Bold">
    <w:charset w:val="00"/>
    <w:family w:val="swiss"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itishCouncilSans-Regular">
    <w:altName w:val="Calibri"/>
    <w:charset w:val="00"/>
    <w:family w:val="auto"/>
    <w:pitch w:val="variable"/>
    <w:sig w:usb0="A00002EF" w:usb1="00000000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895C" w14:textId="77777777" w:rsidR="002D6548" w:rsidRDefault="002D6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FB4E" w14:textId="77777777" w:rsidR="00DC3E93" w:rsidRDefault="00DC3E93" w:rsidP="00295FF4">
    <w:pPr>
      <w:pStyle w:val="Footer"/>
      <w:ind w:hanging="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4B1E" w14:textId="77777777" w:rsidR="00D43174" w:rsidRPr="00E418DC" w:rsidRDefault="00D43174" w:rsidP="00D43174">
    <w:pPr>
      <w:pStyle w:val="Website"/>
      <w:ind w:hanging="851"/>
      <w:rPr>
        <w:rFonts w:ascii="Arial" w:hAnsi="Arial"/>
        <w:b/>
        <w:sz w:val="24"/>
        <w:szCs w:val="24"/>
      </w:rPr>
    </w:pPr>
    <w:r w:rsidRPr="00357565">
      <w:rPr>
        <w:rFonts w:ascii="Arial" w:hAnsi="Arial"/>
        <w:b/>
        <w:sz w:val="24"/>
        <w:szCs w:val="24"/>
      </w:rPr>
      <w:t>www.britishcouncil.org</w:t>
    </w:r>
  </w:p>
  <w:p w14:paraId="08C1AA66" w14:textId="77777777" w:rsidR="00DC3E93" w:rsidRDefault="00DC3E93" w:rsidP="00295FF4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4299" w14:textId="77777777" w:rsidR="004A4095" w:rsidRDefault="004A4095" w:rsidP="00295FF4">
      <w:r>
        <w:separator/>
      </w:r>
    </w:p>
  </w:footnote>
  <w:footnote w:type="continuationSeparator" w:id="0">
    <w:p w14:paraId="321572EA" w14:textId="77777777" w:rsidR="004A4095" w:rsidRDefault="004A4095" w:rsidP="00295FF4">
      <w:r>
        <w:continuationSeparator/>
      </w:r>
    </w:p>
  </w:footnote>
  <w:footnote w:type="continuationNotice" w:id="1">
    <w:p w14:paraId="4D8003F2" w14:textId="77777777" w:rsidR="004A4095" w:rsidRDefault="004A4095"/>
  </w:footnote>
  <w:footnote w:id="2">
    <w:p w14:paraId="73E1543F" w14:textId="0D8D97FE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Sanela Hodžić i Anida Sokol. (2019). Surfanje po tankom ledu: Mladi, mediji i problematični medijskih sadržaji. Mediacentar Sarajevo. </w:t>
      </w:r>
      <w:r w:rsidR="002F092B">
        <w:rPr>
          <w:lang w:val="mk-MK"/>
        </w:rPr>
        <w:t>Достапно на</w:t>
      </w:r>
      <w:r>
        <w:t>: https://www.media.ba/sites/default/files/mladi_mediji_problematicni_medijski_sadrzaji_web.pdf</w:t>
      </w:r>
    </w:p>
  </w:footnote>
  <w:footnote w:id="3">
    <w:p w14:paraId="2669EAD3" w14:textId="3CCD64BE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Katarina Klingova, Dominika Hajdu – From Online Battlefield to Loss of Trust, GLOBSEC Policy institute, 2018. </w:t>
      </w:r>
      <w:r w:rsidR="002F092B">
        <w:rPr>
          <w:lang w:val="mk-MK"/>
        </w:rPr>
        <w:t>Достапно на</w:t>
      </w:r>
      <w:r>
        <w:t>:</w:t>
      </w:r>
    </w:p>
    <w:p w14:paraId="486276E5" w14:textId="77777777" w:rsidR="000F46D8" w:rsidRDefault="000F46D8" w:rsidP="000F46D8">
      <w:pPr>
        <w:pStyle w:val="FootnoteText"/>
      </w:pPr>
      <w:r w:rsidRPr="00D37727">
        <w:t>https://www.globsec.org/publications/online-battlefield-loss-of-trust/</w:t>
      </w:r>
    </w:p>
  </w:footnote>
  <w:footnote w:id="4">
    <w:p w14:paraId="04780BA8" w14:textId="3F2784A0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092B">
        <w:rPr>
          <w:lang w:val="mk-MK"/>
        </w:rPr>
        <w:t xml:space="preserve">На пример, видете на каков начин се претставува младината во Србија: </w:t>
      </w:r>
      <w:r>
        <w:t xml:space="preserve">Stefan Janjić – Mladi u medijskom ogledalu, Krovna organizacija mladih Srbije – KOMS, 2017. </w:t>
      </w:r>
      <w:r w:rsidR="002F092B">
        <w:rPr>
          <w:lang w:val="mk-MK"/>
        </w:rPr>
        <w:t>Достапно на</w:t>
      </w:r>
      <w:r>
        <w:t>:</w:t>
      </w:r>
    </w:p>
    <w:p w14:paraId="0C63E50E" w14:textId="51B2B521" w:rsidR="000F46D8" w:rsidRDefault="004A4095" w:rsidP="000F46D8">
      <w:pPr>
        <w:pStyle w:val="FootnoteText"/>
      </w:pPr>
      <w:hyperlink r:id="rId1" w:history="1">
        <w:r w:rsidR="00973A5C" w:rsidRPr="00871E54">
          <w:rPr>
            <w:rStyle w:val="Hyperlink"/>
          </w:rPr>
          <w:t>https://koms.rs/wp-content/uploads/2017/12/Mladi-u-medijskom-ogledalu-.pdf</w:t>
        </w:r>
      </w:hyperlink>
    </w:p>
    <w:p w14:paraId="71C94949" w14:textId="2A3C3333" w:rsidR="00973A5C" w:rsidRDefault="00973A5C" w:rsidP="000F46D8">
      <w:pPr>
        <w:pStyle w:val="FootnoteText"/>
      </w:pPr>
    </w:p>
    <w:p w14:paraId="6284F794" w14:textId="221AD09E" w:rsidR="00973A5C" w:rsidRDefault="00973A5C" w:rsidP="000F46D8">
      <w:pPr>
        <w:pStyle w:val="FootnoteText"/>
      </w:pPr>
    </w:p>
    <w:p w14:paraId="79C20DCB" w14:textId="77777777" w:rsidR="00973A5C" w:rsidRDefault="00973A5C" w:rsidP="000F46D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97F1" w14:textId="77777777" w:rsidR="002D6548" w:rsidRDefault="002D6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E10D" w14:textId="77777777" w:rsidR="002D6548" w:rsidRDefault="002D6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51E6" w14:textId="747F41DF" w:rsidR="00DC3E93" w:rsidRDefault="002D6548" w:rsidP="00295FF4">
    <w:pPr>
      <w:pStyle w:val="Header"/>
      <w:ind w:hanging="1800"/>
    </w:pPr>
    <w:r w:rsidRPr="0075054A">
      <w:rPr>
        <w:noProof/>
      </w:rPr>
      <w:drawing>
        <wp:inline distT="0" distB="0" distL="0" distR="0" wp14:anchorId="2F696649" wp14:editId="6355FAB1">
          <wp:extent cx="7543800" cy="14097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380B" w14:textId="77777777" w:rsidR="00DC3E93" w:rsidRDefault="00DC3E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B5E1" w14:textId="46FF58C1" w:rsidR="00DC3E93" w:rsidRDefault="002D6548" w:rsidP="00295FF4">
    <w:pPr>
      <w:pStyle w:val="Header"/>
      <w:ind w:hanging="1800"/>
    </w:pPr>
    <w:r w:rsidRPr="00EB2838">
      <w:rPr>
        <w:noProof/>
      </w:rPr>
      <w:drawing>
        <wp:inline distT="0" distB="0" distL="0" distR="0" wp14:anchorId="7985CAA5" wp14:editId="1AB258A4">
          <wp:extent cx="7543800" cy="1152525"/>
          <wp:effectExtent l="0" t="0" r="0" b="0"/>
          <wp:docPr id="29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5029" w14:textId="082400E6" w:rsidR="00DC3E93" w:rsidRDefault="002D6548" w:rsidP="00D14EAA">
    <w:pPr>
      <w:pStyle w:val="Header"/>
      <w:ind w:hanging="1800"/>
    </w:pPr>
    <w:r w:rsidRPr="002C0945">
      <w:rPr>
        <w:noProof/>
      </w:rPr>
      <w:drawing>
        <wp:inline distT="0" distB="0" distL="0" distR="0" wp14:anchorId="1CBC0AC3" wp14:editId="20737389">
          <wp:extent cx="7543800" cy="1409700"/>
          <wp:effectExtent l="0" t="0" r="0" b="0"/>
          <wp:docPr id="30" name="Picture 1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B0"/>
    <w:multiLevelType w:val="hybridMultilevel"/>
    <w:tmpl w:val="FFFFFFFF"/>
    <w:lvl w:ilvl="0" w:tplc="2D8EF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862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6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0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09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6E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9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25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9DA"/>
    <w:multiLevelType w:val="hybridMultilevel"/>
    <w:tmpl w:val="2FF8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ED0"/>
    <w:multiLevelType w:val="hybridMultilevel"/>
    <w:tmpl w:val="F5B6C820"/>
    <w:lvl w:ilvl="0" w:tplc="F88EE226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52637873"/>
    <w:multiLevelType w:val="hybridMultilevel"/>
    <w:tmpl w:val="C89C8E0E"/>
    <w:lvl w:ilvl="0" w:tplc="EFBA59FE">
      <w:start w:val="5"/>
      <w:numFmt w:val="bullet"/>
      <w:lvlText w:val="-"/>
      <w:lvlJc w:val="left"/>
      <w:pPr>
        <w:ind w:left="360" w:hanging="360"/>
      </w:pPr>
      <w:rPr>
        <w:rFonts w:ascii="Open Sans" w:eastAsiaTheme="minorHAnsi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66FEA"/>
    <w:multiLevelType w:val="hybridMultilevel"/>
    <w:tmpl w:val="D0CC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0F9D"/>
    <w:multiLevelType w:val="hybridMultilevel"/>
    <w:tmpl w:val="3ED04442"/>
    <w:lvl w:ilvl="0" w:tplc="2C6C9A6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A5A5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1D7C"/>
    <w:multiLevelType w:val="hybridMultilevel"/>
    <w:tmpl w:val="52923850"/>
    <w:lvl w:ilvl="0" w:tplc="E6F4E5E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5A5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065"/>
    <w:multiLevelType w:val="hybridMultilevel"/>
    <w:tmpl w:val="F5D8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8401B"/>
    <w:multiLevelType w:val="hybridMultilevel"/>
    <w:tmpl w:val="FAC0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53"/>
    <w:rsid w:val="000475AD"/>
    <w:rsid w:val="000C23AF"/>
    <w:rsid w:val="000C5764"/>
    <w:rsid w:val="000F46D8"/>
    <w:rsid w:val="00122AC7"/>
    <w:rsid w:val="00132786"/>
    <w:rsid w:val="001423D2"/>
    <w:rsid w:val="00192FD6"/>
    <w:rsid w:val="00267C77"/>
    <w:rsid w:val="002709BA"/>
    <w:rsid w:val="00276251"/>
    <w:rsid w:val="002900C2"/>
    <w:rsid w:val="00295FF4"/>
    <w:rsid w:val="002B03F8"/>
    <w:rsid w:val="002D6548"/>
    <w:rsid w:val="002E03DB"/>
    <w:rsid w:val="002F092B"/>
    <w:rsid w:val="00303BD1"/>
    <w:rsid w:val="003062D5"/>
    <w:rsid w:val="00355D4A"/>
    <w:rsid w:val="0040137B"/>
    <w:rsid w:val="004300F9"/>
    <w:rsid w:val="004763E1"/>
    <w:rsid w:val="00492357"/>
    <w:rsid w:val="00495937"/>
    <w:rsid w:val="004A4095"/>
    <w:rsid w:val="004B54E6"/>
    <w:rsid w:val="004E1219"/>
    <w:rsid w:val="00511862"/>
    <w:rsid w:val="0054723B"/>
    <w:rsid w:val="00565506"/>
    <w:rsid w:val="00565FF2"/>
    <w:rsid w:val="005C0C79"/>
    <w:rsid w:val="005C377A"/>
    <w:rsid w:val="005E76BC"/>
    <w:rsid w:val="00606581"/>
    <w:rsid w:val="00615B53"/>
    <w:rsid w:val="006217AB"/>
    <w:rsid w:val="00631D0E"/>
    <w:rsid w:val="00682D0D"/>
    <w:rsid w:val="006A620B"/>
    <w:rsid w:val="006A7AC7"/>
    <w:rsid w:val="006C1FC5"/>
    <w:rsid w:val="006F75D1"/>
    <w:rsid w:val="00705F8E"/>
    <w:rsid w:val="00721AD7"/>
    <w:rsid w:val="00735AD4"/>
    <w:rsid w:val="00752ED6"/>
    <w:rsid w:val="007864FD"/>
    <w:rsid w:val="007B4B75"/>
    <w:rsid w:val="007B5C37"/>
    <w:rsid w:val="00812517"/>
    <w:rsid w:val="0082461F"/>
    <w:rsid w:val="00825B55"/>
    <w:rsid w:val="00837088"/>
    <w:rsid w:val="008528DD"/>
    <w:rsid w:val="00862C44"/>
    <w:rsid w:val="008905F7"/>
    <w:rsid w:val="00896782"/>
    <w:rsid w:val="008A01F0"/>
    <w:rsid w:val="008C3CDE"/>
    <w:rsid w:val="00973A5C"/>
    <w:rsid w:val="009B335E"/>
    <w:rsid w:val="009F71D1"/>
    <w:rsid w:val="00A21C33"/>
    <w:rsid w:val="00A40E89"/>
    <w:rsid w:val="00A51060"/>
    <w:rsid w:val="00AC6AE1"/>
    <w:rsid w:val="00B04C09"/>
    <w:rsid w:val="00B10BBF"/>
    <w:rsid w:val="00B840FF"/>
    <w:rsid w:val="00BA2AB6"/>
    <w:rsid w:val="00BA3345"/>
    <w:rsid w:val="00BC2A7D"/>
    <w:rsid w:val="00C1101C"/>
    <w:rsid w:val="00C62CB9"/>
    <w:rsid w:val="00C8471E"/>
    <w:rsid w:val="00C93BE2"/>
    <w:rsid w:val="00CA4F81"/>
    <w:rsid w:val="00CA58D5"/>
    <w:rsid w:val="00CA61AF"/>
    <w:rsid w:val="00CB561C"/>
    <w:rsid w:val="00CC4491"/>
    <w:rsid w:val="00CD2947"/>
    <w:rsid w:val="00D0254C"/>
    <w:rsid w:val="00D14EAA"/>
    <w:rsid w:val="00D43174"/>
    <w:rsid w:val="00D563A6"/>
    <w:rsid w:val="00D72795"/>
    <w:rsid w:val="00D765E0"/>
    <w:rsid w:val="00DC3E93"/>
    <w:rsid w:val="00E14BBC"/>
    <w:rsid w:val="00E170F9"/>
    <w:rsid w:val="00E20820"/>
    <w:rsid w:val="00E368A2"/>
    <w:rsid w:val="00EF63B5"/>
    <w:rsid w:val="00F610DF"/>
    <w:rsid w:val="00FA2250"/>
    <w:rsid w:val="00FE67AE"/>
    <w:rsid w:val="00FE76A7"/>
    <w:rsid w:val="00FF274B"/>
    <w:rsid w:val="081CFBD9"/>
    <w:rsid w:val="0997E928"/>
    <w:rsid w:val="138B7D12"/>
    <w:rsid w:val="156553F6"/>
    <w:rsid w:val="251ED661"/>
    <w:rsid w:val="326B63B6"/>
    <w:rsid w:val="456E4C58"/>
    <w:rsid w:val="4CE75103"/>
    <w:rsid w:val="5E2525AE"/>
    <w:rsid w:val="61173809"/>
    <w:rsid w:val="7465F9AF"/>
    <w:rsid w:val="75E17E76"/>
    <w:rsid w:val="7826A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BE02A"/>
  <w14:defaultImageDpi w14:val="330"/>
  <w15:chartTrackingRefBased/>
  <w15:docId w15:val="{E19132A3-2B3E-4FD0-86F3-431A8CCC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6D8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6D8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F4"/>
  </w:style>
  <w:style w:type="paragraph" w:styleId="Footer">
    <w:name w:val="footer"/>
    <w:basedOn w:val="Normal"/>
    <w:link w:val="Foot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F4"/>
  </w:style>
  <w:style w:type="paragraph" w:styleId="BalloonText">
    <w:name w:val="Balloon Text"/>
    <w:basedOn w:val="Normal"/>
    <w:link w:val="BalloonTextChar"/>
    <w:uiPriority w:val="99"/>
    <w:semiHidden/>
    <w:unhideWhenUsed/>
    <w:rsid w:val="00295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FF4"/>
    <w:rPr>
      <w:rFonts w:ascii="Lucida Grande" w:hAnsi="Lucida Grande" w:cs="Lucida Grande"/>
      <w:sz w:val="18"/>
      <w:szCs w:val="18"/>
    </w:rPr>
  </w:style>
  <w:style w:type="paragraph" w:customStyle="1" w:styleId="Website">
    <w:name w:val="Website"/>
    <w:rsid w:val="00D43174"/>
    <w:pPr>
      <w:spacing w:line="300" w:lineRule="exact"/>
    </w:pPr>
    <w:rPr>
      <w:rFonts w:ascii="British Council Sans Bold" w:eastAsia="MS PGothic" w:hAnsi="British Council Sans Bold" w:cs="Arial"/>
      <w:noProof/>
      <w:color w:val="23085A"/>
      <w:sz w:val="26"/>
      <w:szCs w:val="26"/>
      <w:lang w:val="en-US" w:eastAsia="en-US"/>
    </w:rPr>
  </w:style>
  <w:style w:type="paragraph" w:customStyle="1" w:styleId="HeadingA">
    <w:name w:val="Heading A"/>
    <w:next w:val="Normal"/>
    <w:qFormat/>
    <w:rsid w:val="00D43174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76BC"/>
    <w:pPr>
      <w:spacing w:after="120" w:line="276" w:lineRule="auto"/>
    </w:pPr>
    <w:rPr>
      <w:rFonts w:ascii="Arial" w:eastAsia="Times New Roman" w:hAnsi="Arial" w:cs="Arial"/>
      <w:lang w:val="en-GB"/>
    </w:rPr>
  </w:style>
  <w:style w:type="paragraph" w:customStyle="1" w:styleId="Bullets">
    <w:name w:val="Bullets"/>
    <w:qFormat/>
    <w:rsid w:val="005E76BC"/>
    <w:pPr>
      <w:numPr>
        <w:numId w:val="3"/>
      </w:numPr>
      <w:spacing w:after="120" w:line="276" w:lineRule="auto"/>
      <w:ind w:left="108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SubBullets">
    <w:name w:val="Sub Bullets"/>
    <w:qFormat/>
    <w:rsid w:val="005E76BC"/>
    <w:pPr>
      <w:numPr>
        <w:numId w:val="4"/>
      </w:numPr>
      <w:spacing w:after="120" w:line="276" w:lineRule="auto"/>
      <w:ind w:left="1437"/>
    </w:pPr>
    <w:rPr>
      <w:rFonts w:ascii="Arial" w:eastAsia="Times New Roman" w:hAnsi="Arial" w:cs="Arial"/>
      <w:sz w:val="24"/>
      <w:szCs w:val="24"/>
      <w:lang w:eastAsia="en-US"/>
    </w:rPr>
  </w:style>
  <w:style w:type="paragraph" w:styleId="ListNumber">
    <w:name w:val="List Number"/>
    <w:basedOn w:val="Normal"/>
    <w:uiPriority w:val="99"/>
    <w:unhideWhenUsed/>
    <w:qFormat/>
    <w:rsid w:val="005E76BC"/>
    <w:pPr>
      <w:numPr>
        <w:numId w:val="2"/>
      </w:numPr>
      <w:spacing w:after="120" w:line="276" w:lineRule="auto"/>
      <w:ind w:left="720" w:hanging="357"/>
    </w:pPr>
    <w:rPr>
      <w:rFonts w:ascii="Arial" w:eastAsia="Times New Roman" w:hAnsi="Arial" w:cs="Arial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F46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46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6D8"/>
    <w:rPr>
      <w:rFonts w:asciiTheme="minorHAnsi" w:eastAsiaTheme="minorHAnsi" w:hAnsiTheme="minorHAnsi" w:cstheme="minorBidi"/>
      <w:sz w:val="20"/>
      <w:szCs w:val="20"/>
      <w:lang w:val="hr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6D8"/>
    <w:rPr>
      <w:rFonts w:asciiTheme="minorHAnsi" w:eastAsiaTheme="minorHAnsi" w:hAnsiTheme="minorHAnsi" w:cstheme="minorBidi"/>
      <w:lang w:val="hr-B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46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A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8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86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ms.rs/wp-content/uploads/2017/12/Mladi-u-medijskom-ogledalu-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7B9C21381B4293C8D25D0E037517" ma:contentTypeVersion="13" ma:contentTypeDescription="Create a new document." ma:contentTypeScope="" ma:versionID="ede46da6ee47e3bdfb7689be0057ee13">
  <xsd:schema xmlns:xsd="http://www.w3.org/2001/XMLSchema" xmlns:xs="http://www.w3.org/2001/XMLSchema" xmlns:p="http://schemas.microsoft.com/office/2006/metadata/properties" xmlns:ns2="f36ea40e-d15e-4d8e-b3b4-803c609a9151" xmlns:ns3="82c4eff3-80e7-48cf-9b27-3d7799d2a0c3" targetNamespace="http://schemas.microsoft.com/office/2006/metadata/properties" ma:root="true" ma:fieldsID="38fe962cdb714947efb3f960b64234d0" ns2:_="" ns3:_="">
    <xsd:import namespace="f36ea40e-d15e-4d8e-b3b4-803c609a9151"/>
    <xsd:import namespace="82c4eff3-80e7-48cf-9b27-3d7799d2a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ea40e-d15e-4d8e-b3b4-803c609a9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eff3-80e7-48cf-9b27-3d7799d2a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ED5CB-6061-4978-BF19-6DF97DF65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A23EF-7974-F546-A49F-6C9D34933D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3A500-284B-437D-A583-AAA8A91CE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88882-77AF-43CE-AB36-099921FFA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ea40e-d15e-4d8e-b3b4-803c609a9151"/>
    <ds:schemaRef ds:uri="82c4eff3-80e7-48cf-9b27-3d7799d2a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1227</Words>
  <Characters>6752</Characters>
  <Application>Microsoft Office Word</Application>
  <DocSecurity>0</DocSecurity>
  <Lines>192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Catriona (Western Balkans)</dc:creator>
  <cp:keywords/>
  <dc:description/>
  <cp:lastModifiedBy>Lenovo</cp:lastModifiedBy>
  <cp:revision>50</cp:revision>
  <dcterms:created xsi:type="dcterms:W3CDTF">2021-08-12T11:49:00Z</dcterms:created>
  <dcterms:modified xsi:type="dcterms:W3CDTF">2021-08-18T12:23:00Z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0x010100AC397B9C21381B4293C8D25D0E037517</vt:lpwstr>
  </property>
</Properties>
</file>